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5C2F" w14:textId="77777777" w:rsidR="00BE6929" w:rsidRDefault="00BE6929" w:rsidP="00BE6929">
      <w:r>
        <w:t>Wyjaśnienie</w:t>
      </w:r>
    </w:p>
    <w:p w14:paraId="09B20DA4" w14:textId="77777777" w:rsidR="00BE6929" w:rsidRDefault="00BE6929" w:rsidP="00BE6929"/>
    <w:p w14:paraId="14BFCE3C" w14:textId="77777777" w:rsidR="00BE6929" w:rsidRDefault="00BE6929" w:rsidP="00BE6929">
      <w:r>
        <w:t>W związku z zapytaniem potencjalnego wykonawcy o treści:</w:t>
      </w:r>
    </w:p>
    <w:p w14:paraId="420738F0" w14:textId="77777777" w:rsidR="00BE6929" w:rsidRDefault="00BE6929" w:rsidP="00BE6929"/>
    <w:p w14:paraId="19A1BD9A" w14:textId="4169F475" w:rsidR="00BE6929" w:rsidRPr="00BE6929" w:rsidRDefault="00BE6929" w:rsidP="00BE6929">
      <w:r>
        <w:t>"</w:t>
      </w:r>
      <w:r w:rsidRPr="00BE6929">
        <w:t xml:space="preserve">Prosimy o usunięcie lub zmianę zapisu w pkt IV.4.7) „(…) oraz zapewnienie bezpłatnej aktualizacji modułu do obsługi PPK w tracie trwania umowy o prowadzenie PPK;”, ponieważ art. 46 Ustawy o PPK zakazuje oferowania dodatkowych korzyści materialnych podmiotu zatrudniającemu. </w:t>
      </w:r>
    </w:p>
    <w:p w14:paraId="6CF38A0B" w14:textId="77777777" w:rsidR="00BE6929" w:rsidRPr="00BE6929" w:rsidRDefault="00BE6929" w:rsidP="00BE6929"/>
    <w:p w14:paraId="47B9F30E" w14:textId="3E8B1035" w:rsidR="00BE6929" w:rsidRPr="00BE6929" w:rsidRDefault="00BE6929" w:rsidP="00BE6929">
      <w:r w:rsidRPr="00BE6929">
        <w:t>Proponujemy zapis w pkt IV.4.7) „bezpłatne zintegrowanie modułu lub aplikacji do prowadzenia PPK z posiadanym przez Zamawiającego systemem kadrowo-płacowym Sinfonia (SAGE)"</w:t>
      </w:r>
    </w:p>
    <w:p w14:paraId="43AE4311" w14:textId="0ACD49A6" w:rsidR="00BE6929" w:rsidRDefault="00BE6929" w:rsidP="00BE6929"/>
    <w:p w14:paraId="35F20FE8" w14:textId="77777777" w:rsidR="00BE6929" w:rsidRDefault="00BE6929" w:rsidP="00BE6929">
      <w:r>
        <w:t>Zamawiający wyjaśnia, iż w ramach umowy o zarządzanie nie oczekuje czynienia ze strony instytucji finansowej nakładów na utrzymanie systemu finansowo-księgowego instytucji.</w:t>
      </w:r>
    </w:p>
    <w:p w14:paraId="0FA69735" w14:textId="68854870" w:rsidR="00BE6929" w:rsidRDefault="00BE6929" w:rsidP="00BE6929"/>
    <w:p w14:paraId="5C38D504" w14:textId="478D2E9B" w:rsidR="00D17E07" w:rsidRPr="00BE6929" w:rsidRDefault="00D17E07" w:rsidP="00BE6929">
      <w:r>
        <w:t>Warszawa, 2021-03-01</w:t>
      </w:r>
    </w:p>
    <w:p w14:paraId="085EF8AC" w14:textId="77777777" w:rsidR="00D5759E" w:rsidRDefault="00D5759E"/>
    <w:sectPr w:rsidR="00D5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05CC4"/>
    <w:multiLevelType w:val="multilevel"/>
    <w:tmpl w:val="D5BE6572"/>
    <w:name w:val="Numerus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29"/>
    <w:rsid w:val="001009BA"/>
    <w:rsid w:val="00157FD1"/>
    <w:rsid w:val="004A6ED0"/>
    <w:rsid w:val="00573DF8"/>
    <w:rsid w:val="00603DE2"/>
    <w:rsid w:val="006B0A0A"/>
    <w:rsid w:val="008A26DB"/>
    <w:rsid w:val="00993EA7"/>
    <w:rsid w:val="00A218EC"/>
    <w:rsid w:val="00BD4823"/>
    <w:rsid w:val="00BE6929"/>
    <w:rsid w:val="00D17E07"/>
    <w:rsid w:val="00D5759E"/>
    <w:rsid w:val="00F5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EA10"/>
  <w15:chartTrackingRefBased/>
  <w15:docId w15:val="{5D265EA0-B342-49F4-98AB-5EDDEC75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DE2"/>
    <w:pPr>
      <w:spacing w:after="0" w:line="276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8A26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3</cp:revision>
  <dcterms:created xsi:type="dcterms:W3CDTF">2021-03-01T13:37:00Z</dcterms:created>
  <dcterms:modified xsi:type="dcterms:W3CDTF">2021-03-01T13:51:00Z</dcterms:modified>
</cp:coreProperties>
</file>