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775" w:rsidP="001D2E24" w:rsidRDefault="00193775" w14:paraId="4B81AB8E" w14:textId="369D21D8">
      <w:pPr>
        <w:spacing w:after="0" w:line="276" w:lineRule="auto"/>
        <w:jc w:val="center"/>
        <w:rPr>
          <w:rFonts w:eastAsia="Times New Roman" w:cs="Times New Roman"/>
          <w:b/>
          <w:iCs/>
          <w:lang w:eastAsia="pl-PL"/>
        </w:rPr>
      </w:pPr>
      <w:r w:rsidRPr="001D2E24">
        <w:rPr>
          <w:rFonts w:eastAsia="Times New Roman" w:cs="Times New Roman"/>
          <w:b/>
          <w:iCs/>
          <w:lang w:eastAsia="pl-PL"/>
        </w:rPr>
        <w:t xml:space="preserve">UMOWA nr </w:t>
      </w:r>
      <w:r w:rsidR="00BE0215">
        <w:rPr>
          <w:rFonts w:eastAsia="Times New Roman" w:cs="Times New Roman"/>
          <w:b/>
          <w:iCs/>
          <w:lang w:eastAsia="pl-PL"/>
        </w:rPr>
        <w:t>UK/20</w:t>
      </w:r>
      <w:r w:rsidR="004337D1">
        <w:rPr>
          <w:rFonts w:eastAsia="Times New Roman" w:cs="Times New Roman"/>
          <w:b/>
          <w:iCs/>
          <w:lang w:eastAsia="pl-PL"/>
        </w:rPr>
        <w:t>20</w:t>
      </w:r>
      <w:r w:rsidR="00BE0215">
        <w:rPr>
          <w:rFonts w:eastAsia="Times New Roman" w:cs="Times New Roman"/>
          <w:b/>
          <w:iCs/>
          <w:lang w:eastAsia="pl-PL"/>
        </w:rPr>
        <w:t>/</w:t>
      </w:r>
    </w:p>
    <w:p w:rsidR="007B29DB" w:rsidP="001D2E24" w:rsidRDefault="007B29DB" w14:paraId="45281936" w14:textId="02ECD74A">
      <w:pPr>
        <w:spacing w:after="0" w:line="276" w:lineRule="auto"/>
        <w:jc w:val="center"/>
        <w:rPr>
          <w:rFonts w:eastAsia="Times New Roman" w:cs="Times New Roman"/>
          <w:b/>
          <w:iCs/>
          <w:lang w:eastAsia="pl-PL"/>
        </w:rPr>
      </w:pPr>
      <w:r>
        <w:rPr>
          <w:rFonts w:eastAsia="Times New Roman" w:cs="Times New Roman"/>
          <w:b/>
          <w:iCs/>
          <w:lang w:eastAsia="pl-PL"/>
        </w:rPr>
        <w:t>(dalej jako: „Umowa”)</w:t>
      </w:r>
    </w:p>
    <w:p w:rsidRPr="001D2E24" w:rsidR="007B29DB" w:rsidP="001D2E24" w:rsidRDefault="007B29DB" w14:paraId="530BD925" w14:textId="0547FDA6">
      <w:pPr>
        <w:spacing w:after="0" w:line="276" w:lineRule="auto"/>
        <w:jc w:val="center"/>
        <w:rPr>
          <w:rFonts w:eastAsia="Times New Roman" w:cs="Times New Roman"/>
          <w:b/>
          <w:iCs/>
          <w:lang w:eastAsia="pl-PL"/>
        </w:rPr>
      </w:pPr>
    </w:p>
    <w:p w:rsidRPr="001D2E24" w:rsidR="00D3549C" w:rsidP="00A6035D" w:rsidRDefault="00D3549C" w14:paraId="20DEE29E" w14:textId="3964F434">
      <w:pPr>
        <w:spacing w:after="0" w:line="276" w:lineRule="auto"/>
        <w:jc w:val="both"/>
        <w:rPr>
          <w:rFonts w:eastAsia="Times New Roman" w:cs="Times New Roman"/>
          <w:lang w:eastAsia="pl-PL"/>
        </w:rPr>
      </w:pPr>
      <w:r w:rsidRPr="2DAF8781" w:rsidR="00193775">
        <w:rPr>
          <w:rFonts w:eastAsia="Times New Roman" w:cs="Times New Roman"/>
          <w:lang w:eastAsia="pl-PL"/>
        </w:rPr>
        <w:t xml:space="preserve">Niniejsza umowa została zawarta </w:t>
      </w:r>
      <w:r w:rsidRPr="2DAF8781" w:rsidR="007B29DB">
        <w:rPr>
          <w:rFonts w:eastAsia="Times New Roman" w:cs="Times New Roman"/>
          <w:lang w:eastAsia="pl-PL"/>
        </w:rPr>
        <w:t xml:space="preserve">w ___________ </w:t>
      </w:r>
      <w:r w:rsidRPr="2DAF8781" w:rsidR="00193775">
        <w:rPr>
          <w:rFonts w:eastAsia="Times New Roman" w:cs="Times New Roman"/>
          <w:lang w:eastAsia="pl-PL"/>
        </w:rPr>
        <w:t>w</w:t>
      </w:r>
      <w:r w:rsidRPr="2DAF8781" w:rsidR="00193775">
        <w:rPr>
          <w:rFonts w:eastAsia="Times New Roman" w:cs="Times New Roman"/>
          <w:lang w:eastAsia="pl-PL"/>
        </w:rPr>
        <w:t xml:space="preserve"> dniu </w:t>
      </w:r>
      <w:r w:rsidRPr="2DAF8781" w:rsidR="003C6767">
        <w:rPr>
          <w:rFonts w:eastAsia="Times New Roman" w:cs="Times New Roman"/>
          <w:lang w:eastAsia="pl-PL"/>
        </w:rPr>
        <w:t>___</w:t>
      </w:r>
      <w:r w:rsidRPr="2DAF8781" w:rsidR="00193775">
        <w:rPr>
          <w:rFonts w:eastAsia="Times New Roman" w:cs="Times New Roman"/>
          <w:lang w:eastAsia="pl-PL"/>
        </w:rPr>
        <w:t xml:space="preserve"> </w:t>
      </w:r>
      <w:r w:rsidRPr="2DAF8781" w:rsidR="004337D1">
        <w:rPr>
          <w:rFonts w:eastAsia="Times New Roman" w:cs="Times New Roman"/>
          <w:lang w:eastAsia="pl-PL"/>
        </w:rPr>
        <w:t>sierpnia</w:t>
      </w:r>
      <w:r w:rsidRPr="2DAF8781" w:rsidR="00F70C65">
        <w:rPr>
          <w:rFonts w:eastAsia="Times New Roman" w:cs="Times New Roman"/>
          <w:lang w:eastAsia="pl-PL"/>
        </w:rPr>
        <w:t xml:space="preserve"> </w:t>
      </w:r>
      <w:r w:rsidRPr="2DAF8781" w:rsidR="00193775">
        <w:rPr>
          <w:rFonts w:eastAsia="Times New Roman" w:cs="Times New Roman"/>
          <w:lang w:eastAsia="pl-PL"/>
        </w:rPr>
        <w:t>20</w:t>
      </w:r>
      <w:r w:rsidRPr="2DAF8781" w:rsidR="004337D1">
        <w:rPr>
          <w:rFonts w:eastAsia="Times New Roman" w:cs="Times New Roman"/>
          <w:lang w:eastAsia="pl-PL"/>
        </w:rPr>
        <w:t>20</w:t>
      </w:r>
      <w:r w:rsidRPr="2DAF8781" w:rsidR="00193775">
        <w:rPr>
          <w:rFonts w:eastAsia="Times New Roman" w:cs="Times New Roman"/>
          <w:lang w:eastAsia="pl-PL"/>
        </w:rPr>
        <w:t xml:space="preserve"> roku </w:t>
      </w:r>
      <w:r w:rsidRPr="2DAF8781" w:rsidR="007B29DB">
        <w:rPr>
          <w:rFonts w:eastAsia="Times New Roman" w:cs="Times New Roman"/>
          <w:lang w:eastAsia="pl-PL"/>
        </w:rPr>
        <w:t xml:space="preserve"> </w:t>
      </w:r>
      <w:r w:rsidRPr="2DAF8781" w:rsidR="00193775">
        <w:rPr>
          <w:rFonts w:eastAsia="Times New Roman" w:cs="Times New Roman"/>
          <w:lang w:eastAsia="pl-PL"/>
        </w:rPr>
        <w:t xml:space="preserve">zgodnie z art. 4 pkt. 8 Ustawy z 29 stycznia 2004 roku – Prawo zamówień </w:t>
      </w:r>
      <w:r w:rsidRPr="2DAF8781" w:rsidR="00193775">
        <w:rPr>
          <w:rFonts w:eastAsia="Times New Roman" w:cs="Times New Roman"/>
          <w:lang w:eastAsia="pl-PL"/>
        </w:rPr>
        <w:t xml:space="preserve">publicznych </w:t>
      </w:r>
      <w:r w:rsidRPr="2DAF8781" w:rsidR="003C6767">
        <w:rPr>
          <w:rFonts w:eastAsia="" w:eastAsiaTheme="minorEastAsia"/>
        </w:rPr>
        <w:t>(tekst jednolity: Dz. U. z 2017 r. poz.1579</w:t>
      </w:r>
      <w:r w:rsidRPr="2DAF8781" w:rsidR="00BE0215">
        <w:rPr>
          <w:rFonts w:eastAsia="" w:eastAsiaTheme="minorEastAsia"/>
        </w:rPr>
        <w:t xml:space="preserve"> z </w:t>
      </w:r>
      <w:r w:rsidRPr="2DAF8781" w:rsidR="00BE0215">
        <w:rPr>
          <w:rFonts w:eastAsia="" w:eastAsiaTheme="minorEastAsia"/>
        </w:rPr>
        <w:t>późn</w:t>
      </w:r>
      <w:r w:rsidRPr="2DAF8781" w:rsidR="00BE0215">
        <w:rPr>
          <w:rFonts w:eastAsia="" w:eastAsiaTheme="minorEastAsia"/>
        </w:rPr>
        <w:t xml:space="preserve">. </w:t>
      </w:r>
      <w:r w:rsidRPr="2DAF8781" w:rsidR="00BE0215">
        <w:rPr>
          <w:rFonts w:eastAsia="" w:eastAsiaTheme="minorEastAsia"/>
        </w:rPr>
        <w:t>zm.</w:t>
      </w:r>
      <w:r w:rsidRPr="2DAF8781" w:rsidR="003C6767">
        <w:rPr>
          <w:rFonts w:eastAsia="" w:eastAsiaTheme="minorEastAsia"/>
        </w:rPr>
        <w:t xml:space="preserve">) </w:t>
      </w:r>
      <w:r w:rsidRPr="2DAF8781" w:rsidR="00D3549C">
        <w:rPr>
          <w:rFonts w:eastAsia="Times New Roman" w:cs="Times New Roman"/>
          <w:lang w:eastAsia="pl-PL"/>
        </w:rPr>
        <w:t xml:space="preserve"> </w:t>
      </w:r>
      <w:r w:rsidRPr="2DAF8781" w:rsidR="00193775">
        <w:rPr>
          <w:rFonts w:eastAsia="Times New Roman" w:cs="Times New Roman"/>
          <w:lang w:eastAsia="pl-PL"/>
        </w:rPr>
        <w:t>pomiędzy:</w:t>
      </w:r>
    </w:p>
    <w:p w:rsidRPr="001D2E24" w:rsidR="00193775" w:rsidP="00A6035D" w:rsidRDefault="004A4444" w14:paraId="21A87F86" w14:textId="7FE459D9">
      <w:pPr>
        <w:spacing w:after="0" w:line="276" w:lineRule="auto"/>
        <w:jc w:val="both"/>
        <w:rPr>
          <w:rFonts w:eastAsia="Times New Roman" w:cs="Times New Roman"/>
          <w:lang w:eastAsia="pl-PL"/>
        </w:rPr>
      </w:pPr>
      <w:proofErr w:type="spellStart"/>
      <w:r w:rsidRPr="002652A7">
        <w:rPr>
          <w:rFonts w:eastAsia="Times New Roman" w:cs="Times New Roman"/>
          <w:b/>
          <w:bCs/>
          <w:lang w:eastAsia="pl-PL"/>
        </w:rPr>
        <w:t>Sinfoni</w:t>
      </w:r>
      <w:r>
        <w:rPr>
          <w:rFonts w:eastAsia="Times New Roman" w:cs="Times New Roman"/>
          <w:b/>
          <w:bCs/>
          <w:lang w:eastAsia="pl-PL"/>
        </w:rPr>
        <w:t>ą</w:t>
      </w:r>
      <w:proofErr w:type="spellEnd"/>
      <w:r w:rsidRPr="002652A7">
        <w:rPr>
          <w:rFonts w:eastAsia="Times New Roman" w:cs="Times New Roman"/>
          <w:b/>
          <w:bCs/>
          <w:lang w:eastAsia="pl-PL"/>
        </w:rPr>
        <w:t xml:space="preserve"> </w:t>
      </w:r>
      <w:proofErr w:type="spellStart"/>
      <w:r w:rsidRPr="002652A7">
        <w:rPr>
          <w:rFonts w:eastAsia="Times New Roman" w:cs="Times New Roman"/>
          <w:b/>
          <w:bCs/>
          <w:lang w:eastAsia="pl-PL"/>
        </w:rPr>
        <w:t>Varsovi</w:t>
      </w:r>
      <w:r>
        <w:rPr>
          <w:rFonts w:eastAsia="Times New Roman" w:cs="Times New Roman"/>
          <w:b/>
          <w:bCs/>
          <w:lang w:eastAsia="pl-PL"/>
        </w:rPr>
        <w:t>ą</w:t>
      </w:r>
      <w:proofErr w:type="spellEnd"/>
      <w:r w:rsidRPr="002652A7">
        <w:rPr>
          <w:rFonts w:eastAsia="Times New Roman" w:cs="Times New Roman"/>
          <w:b/>
          <w:bCs/>
          <w:lang w:eastAsia="pl-PL"/>
        </w:rPr>
        <w:t xml:space="preserve"> </w:t>
      </w:r>
      <w:r w:rsidRPr="002652A7" w:rsidR="00193775">
        <w:rPr>
          <w:rFonts w:eastAsia="Times New Roman" w:cs="Times New Roman"/>
          <w:lang w:eastAsia="pl-PL"/>
        </w:rPr>
        <w:t xml:space="preserve">z siedzibą w Warszawie pod adresem: (03-849) Warszawa, </w:t>
      </w:r>
      <w:r w:rsidRPr="002652A7" w:rsidR="00193775">
        <w:rPr>
          <w:rFonts w:eastAsia="Times New Roman" w:cs="Times New Roman"/>
          <w:lang w:eastAsia="pl-PL"/>
        </w:rPr>
        <w:br/>
      </w:r>
      <w:r w:rsidRPr="002652A7" w:rsidR="00193775">
        <w:rPr>
          <w:rFonts w:eastAsia="Times New Roman" w:cs="Times New Roman"/>
          <w:lang w:eastAsia="pl-PL"/>
        </w:rPr>
        <w:t xml:space="preserve">ul. Grochowska 272, instytucją artystyczną, samorządową </w:t>
      </w:r>
      <w:r w:rsidRPr="002652A7" w:rsidR="00085F88">
        <w:rPr>
          <w:rFonts w:eastAsia="Times New Roman" w:cs="Times New Roman"/>
          <w:lang w:eastAsia="pl-PL"/>
        </w:rPr>
        <w:t>instytucj</w:t>
      </w:r>
      <w:r w:rsidR="00085F88">
        <w:rPr>
          <w:rFonts w:eastAsia="Times New Roman" w:cs="Times New Roman"/>
          <w:lang w:eastAsia="pl-PL"/>
        </w:rPr>
        <w:t>ą</w:t>
      </w:r>
      <w:r w:rsidRPr="002652A7" w:rsidR="00085F88">
        <w:rPr>
          <w:rFonts w:eastAsia="Times New Roman" w:cs="Times New Roman"/>
          <w:lang w:eastAsia="pl-PL"/>
        </w:rPr>
        <w:t xml:space="preserve"> </w:t>
      </w:r>
      <w:r w:rsidRPr="002652A7" w:rsidR="00193775">
        <w:rPr>
          <w:rFonts w:eastAsia="Times New Roman" w:cs="Times New Roman"/>
          <w:lang w:eastAsia="pl-PL"/>
        </w:rPr>
        <w:t>kultury Miasta Stołecznego Warszawy, osobą prawną zarejestrowaną w Rejestrze Instytucji Kultury prowadzonym przez Urząd Miasta st. Warszawy pod numerem RIA/2/08, NIP: 525-241-43-53, REGON: 141246217, reprezentowaną przez:</w:t>
      </w:r>
    </w:p>
    <w:p w:rsidRPr="001D2E24" w:rsidR="00193775" w:rsidP="00A6035D" w:rsidRDefault="00D87994" w14:paraId="5830ED07" w14:textId="77777777">
      <w:pPr>
        <w:spacing w:after="0" w:line="276" w:lineRule="auto"/>
        <w:jc w:val="both"/>
        <w:rPr>
          <w:rFonts w:eastAsia="Times New Roman" w:cs="Times New Roman"/>
          <w:lang w:eastAsia="pl-PL"/>
        </w:rPr>
      </w:pPr>
      <w:r w:rsidRPr="001D2E24">
        <w:rPr>
          <w:rFonts w:eastAsia="Times New Roman" w:cs="Times New Roman"/>
          <w:lang w:eastAsia="pl-PL"/>
        </w:rPr>
        <w:t xml:space="preserve">Macieja </w:t>
      </w:r>
      <w:proofErr w:type="spellStart"/>
      <w:r w:rsidRPr="001D2E24">
        <w:rPr>
          <w:rFonts w:eastAsia="Times New Roman" w:cs="Times New Roman"/>
          <w:lang w:eastAsia="pl-PL"/>
        </w:rPr>
        <w:t>Czeredysa</w:t>
      </w:r>
      <w:proofErr w:type="spellEnd"/>
      <w:r w:rsidRPr="001D2E24" w:rsidR="00193775">
        <w:rPr>
          <w:rFonts w:eastAsia="Times New Roman" w:cs="Times New Roman"/>
          <w:lang w:eastAsia="pl-PL"/>
        </w:rPr>
        <w:t xml:space="preserve"> – Zastępcę Dyrektora</w:t>
      </w:r>
      <w:r w:rsidR="00BB219A">
        <w:rPr>
          <w:rFonts w:eastAsia="Times New Roman" w:cs="Times New Roman"/>
          <w:lang w:eastAsia="pl-PL"/>
        </w:rPr>
        <w:t xml:space="preserve"> ds. inwestycji</w:t>
      </w:r>
    </w:p>
    <w:p w:rsidRPr="001D2E24" w:rsidR="00193775" w:rsidP="00A6035D" w:rsidRDefault="00193775" w14:paraId="68020BF8" w14:textId="77777777">
      <w:pPr>
        <w:spacing w:after="0" w:line="276" w:lineRule="auto"/>
        <w:jc w:val="both"/>
        <w:rPr>
          <w:rFonts w:eastAsia="Times New Roman" w:cs="Times New Roman"/>
          <w:lang w:eastAsia="pl-PL"/>
        </w:rPr>
      </w:pPr>
    </w:p>
    <w:p w:rsidRPr="001D2E24" w:rsidR="00193775" w:rsidRDefault="00193775" w14:paraId="31920E8C" w14:textId="77777777">
      <w:pPr>
        <w:spacing w:after="0" w:line="276" w:lineRule="auto"/>
        <w:jc w:val="both"/>
        <w:rPr>
          <w:rFonts w:eastAsia="Times New Roman" w:cs="Times New Roman"/>
          <w:bCs/>
          <w:lang w:eastAsia="pl-PL"/>
        </w:rPr>
      </w:pPr>
      <w:r w:rsidRPr="001D2E24">
        <w:rPr>
          <w:rFonts w:eastAsia="Times New Roman" w:cs="Times New Roman"/>
          <w:lang w:eastAsia="pl-PL"/>
        </w:rPr>
        <w:t xml:space="preserve">zwaną dalej w treści umowy </w:t>
      </w:r>
      <w:r w:rsidRPr="001D2E24">
        <w:rPr>
          <w:rFonts w:eastAsia="Times New Roman" w:cs="Times New Roman"/>
          <w:b/>
          <w:bCs/>
          <w:lang w:eastAsia="pl-PL"/>
        </w:rPr>
        <w:t>Zamawiającym</w:t>
      </w:r>
      <w:r w:rsidRPr="001D2E24">
        <w:rPr>
          <w:rFonts w:eastAsia="Times New Roman" w:cs="Times New Roman"/>
          <w:bCs/>
          <w:lang w:eastAsia="pl-PL"/>
        </w:rPr>
        <w:t>,</w:t>
      </w:r>
    </w:p>
    <w:p w:rsidRPr="001D2E24" w:rsidR="00D3549C" w:rsidP="001D2E24" w:rsidRDefault="00D3549C" w14:paraId="4B44E873" w14:textId="77777777">
      <w:pPr>
        <w:spacing w:after="0" w:line="276" w:lineRule="auto"/>
        <w:jc w:val="both"/>
        <w:rPr>
          <w:rFonts w:eastAsia="Times New Roman" w:cs="Times New Roman"/>
          <w:lang w:eastAsia="pl-PL"/>
        </w:rPr>
      </w:pPr>
    </w:p>
    <w:p w:rsidR="0050757F" w:rsidP="53DE7A33" w:rsidRDefault="00193775" w14:paraId="2D966A95" w14:textId="56440577" w14:noSpellErr="1">
      <w:pPr>
        <w:spacing w:after="0" w:line="276" w:lineRule="auto"/>
        <w:jc w:val="both"/>
        <w:rPr>
          <w:rFonts w:eastAsia="Times New Roman" w:cs="Times New Roman"/>
          <w:highlight w:val="yellow"/>
          <w:lang w:eastAsia="pl-PL"/>
        </w:rPr>
      </w:pPr>
      <w:r w:rsidRPr="53DE7A33" w:rsidR="00193775">
        <w:rPr>
          <w:rFonts w:eastAsia="Times New Roman" w:cs="Times New Roman"/>
          <w:lang w:eastAsia="pl-PL"/>
        </w:rPr>
        <w:t>a</w:t>
      </w:r>
      <w:r w:rsidRPr="53DE7A33" w:rsidR="00860B53">
        <w:rPr>
          <w:rFonts w:eastAsia="Times New Roman" w:cs="Times New Roman"/>
          <w:lang w:eastAsia="pl-PL"/>
        </w:rPr>
        <w:t xml:space="preserve"> </w:t>
      </w:r>
      <w:r w:rsidRPr="53DE7A33" w:rsidR="00860B53">
        <w:rPr>
          <w:rFonts w:eastAsia="Times New Roman" w:cs="Times New Roman"/>
          <w:highlight w:val="yellow"/>
          <w:lang w:eastAsia="pl-PL"/>
        </w:rPr>
        <w:t>…</w:t>
      </w:r>
      <w:r w:rsidRPr="53DE7A33" w:rsidR="002617C6">
        <w:rPr>
          <w:rFonts w:eastAsia="Times New Roman" w:cs="Times New Roman"/>
          <w:highlight w:val="yellow"/>
          <w:lang w:eastAsia="pl-PL"/>
        </w:rPr>
        <w:t>.</w:t>
      </w:r>
      <w:r w:rsidRPr="53DE7A33" w:rsidR="00D87994">
        <w:rPr>
          <w:rFonts w:eastAsia="Times New Roman" w:cs="Times New Roman"/>
          <w:b w:val="1"/>
          <w:bCs w:val="1"/>
          <w:highlight w:val="yellow"/>
          <w:lang w:eastAsia="pl-PL"/>
        </w:rPr>
        <w:t xml:space="preserve"> </w:t>
      </w:r>
      <w:r w:rsidRPr="53DE7A33" w:rsidR="00D87994">
        <w:rPr>
          <w:rFonts w:eastAsia="Times New Roman" w:cs="Times New Roman"/>
          <w:highlight w:val="yellow"/>
          <w:lang w:eastAsia="pl-PL"/>
        </w:rPr>
        <w:t>z</w:t>
      </w:r>
      <w:r w:rsidRPr="53DE7A33" w:rsidR="00D87994">
        <w:rPr>
          <w:rFonts w:eastAsia="Times New Roman" w:cs="Times New Roman"/>
          <w:highlight w:val="yellow"/>
          <w:lang w:eastAsia="pl-PL"/>
        </w:rPr>
        <w:t xml:space="preserve"> siedzibą przy </w:t>
      </w:r>
      <w:r w:rsidRPr="53DE7A33" w:rsidR="002617C6">
        <w:rPr>
          <w:rFonts w:eastAsia="Times New Roman" w:cs="Times New Roman"/>
          <w:highlight w:val="yellow"/>
          <w:lang w:eastAsia="pl-PL"/>
        </w:rPr>
        <w:t xml:space="preserve">ul. </w:t>
      </w:r>
      <w:r w:rsidRPr="53DE7A33" w:rsidR="00860B53">
        <w:rPr>
          <w:rFonts w:eastAsia="Times New Roman" w:cs="Times New Roman"/>
          <w:highlight w:val="yellow"/>
          <w:lang w:eastAsia="pl-PL"/>
        </w:rPr>
        <w:t>…</w:t>
      </w:r>
      <w:r w:rsidRPr="53DE7A33" w:rsidR="00D87994">
        <w:rPr>
          <w:rFonts w:eastAsia="Times New Roman" w:cs="Times New Roman"/>
          <w:highlight w:val="yellow"/>
          <w:lang w:eastAsia="pl-PL"/>
        </w:rPr>
        <w:t xml:space="preserve"> w </w:t>
      </w:r>
      <w:r w:rsidRPr="53DE7A33" w:rsidR="007A12F6">
        <w:rPr>
          <w:rFonts w:eastAsia="Times New Roman" w:cs="Times New Roman"/>
          <w:highlight w:val="yellow"/>
          <w:lang w:eastAsia="pl-PL"/>
        </w:rPr>
        <w:t>(</w:t>
      </w:r>
      <w:r w:rsidRPr="53DE7A33" w:rsidR="00860B53">
        <w:rPr>
          <w:rFonts w:eastAsia="Times New Roman" w:cs="Times New Roman"/>
          <w:highlight w:val="yellow"/>
          <w:lang w:eastAsia="pl-PL"/>
        </w:rPr>
        <w:t>…</w:t>
      </w:r>
      <w:r w:rsidRPr="53DE7A33" w:rsidR="007A12F6">
        <w:rPr>
          <w:rFonts w:eastAsia="Times New Roman" w:cs="Times New Roman"/>
          <w:highlight w:val="yellow"/>
          <w:lang w:eastAsia="pl-PL"/>
        </w:rPr>
        <w:t>)</w:t>
      </w:r>
      <w:r w:rsidRPr="53DE7A33" w:rsidR="00193775">
        <w:rPr>
          <w:rFonts w:eastAsia="Times New Roman" w:cs="Times New Roman"/>
          <w:highlight w:val="yellow"/>
          <w:lang w:eastAsia="pl-PL"/>
        </w:rPr>
        <w:t xml:space="preserve">wpisaną do </w:t>
      </w:r>
      <w:r w:rsidRPr="53DE7A33" w:rsidR="00C30526">
        <w:rPr>
          <w:rFonts w:eastAsia="Times New Roman" w:cs="Times New Roman"/>
          <w:highlight w:val="yellow"/>
          <w:lang w:eastAsia="pl-PL"/>
        </w:rPr>
        <w:t xml:space="preserve">Krajowego Rejestru Sądowego </w:t>
      </w:r>
      <w:r w:rsidRPr="53DE7A33" w:rsidR="00193775">
        <w:rPr>
          <w:rFonts w:eastAsia="Times New Roman" w:cs="Times New Roman"/>
          <w:highlight w:val="yellow"/>
          <w:lang w:eastAsia="pl-PL"/>
        </w:rPr>
        <w:t xml:space="preserve">pod numerem </w:t>
      </w:r>
      <w:r w:rsidRPr="53DE7A33" w:rsidR="00B1244E">
        <w:rPr>
          <w:rFonts w:eastAsia="Times New Roman" w:cs="Times New Roman"/>
          <w:highlight w:val="yellow"/>
          <w:lang w:eastAsia="pl-PL"/>
        </w:rPr>
        <w:t>…</w:t>
      </w:r>
      <w:r w:rsidRPr="53DE7A33" w:rsidR="00193775">
        <w:rPr>
          <w:rFonts w:eastAsia="Times New Roman" w:cs="Times New Roman"/>
          <w:highlight w:val="yellow"/>
          <w:lang w:eastAsia="pl-PL"/>
        </w:rPr>
        <w:t xml:space="preserve">, posiadającą NIP </w:t>
      </w:r>
      <w:r w:rsidRPr="53DE7A33" w:rsidR="00B1244E">
        <w:rPr>
          <w:rFonts w:eastAsia="Times New Roman" w:cs="Times New Roman"/>
          <w:highlight w:val="yellow"/>
          <w:lang w:eastAsia="pl-PL"/>
        </w:rPr>
        <w:t>…</w:t>
      </w:r>
      <w:r w:rsidRPr="53DE7A33" w:rsidR="00193775">
        <w:rPr>
          <w:rFonts w:eastAsia="Times New Roman" w:cs="Times New Roman"/>
          <w:highlight w:val="yellow"/>
          <w:lang w:eastAsia="pl-PL"/>
        </w:rPr>
        <w:t xml:space="preserve"> i Regon </w:t>
      </w:r>
      <w:r w:rsidRPr="53DE7A33" w:rsidR="00B1244E">
        <w:rPr>
          <w:rFonts w:eastAsia="Times New Roman" w:cs="Times New Roman"/>
          <w:highlight w:val="yellow"/>
          <w:lang w:eastAsia="pl-PL"/>
        </w:rPr>
        <w:t>….</w:t>
      </w:r>
      <w:r w:rsidRPr="53DE7A33" w:rsidR="00C30526">
        <w:rPr>
          <w:rFonts w:eastAsia="Times New Roman" w:cs="Times New Roman"/>
          <w:highlight w:val="yellow"/>
          <w:lang w:eastAsia="pl-PL"/>
        </w:rPr>
        <w:t>,</w:t>
      </w:r>
      <w:r w:rsidRPr="53DE7A33" w:rsidR="00D3549C">
        <w:rPr>
          <w:rFonts w:eastAsia="Times New Roman" w:cs="Times New Roman"/>
          <w:highlight w:val="yellow"/>
          <w:lang w:eastAsia="pl-PL"/>
        </w:rPr>
        <w:t xml:space="preserve"> reprezentowaną przez</w:t>
      </w:r>
      <w:r w:rsidRPr="53DE7A33" w:rsidR="0050757F">
        <w:rPr>
          <w:rFonts w:eastAsia="Times New Roman" w:cs="Times New Roman"/>
          <w:highlight w:val="yellow"/>
          <w:lang w:eastAsia="pl-PL"/>
        </w:rPr>
        <w:t>:</w:t>
      </w:r>
    </w:p>
    <w:p w:rsidRPr="001D2E24" w:rsidR="00C30526" w:rsidP="53DE7A33" w:rsidRDefault="00B1244E" w14:paraId="7E8391B2" w14:textId="1777DCC8" w14:noSpellErr="1">
      <w:pPr>
        <w:spacing w:after="0" w:line="276" w:lineRule="auto"/>
        <w:jc w:val="both"/>
        <w:rPr>
          <w:rFonts w:eastAsia="Times New Roman" w:cs="Times New Roman"/>
          <w:highlight w:val="yellow"/>
          <w:lang w:eastAsia="pl-PL"/>
        </w:rPr>
      </w:pPr>
      <w:r w:rsidRPr="53DE7A33" w:rsidR="00B1244E">
        <w:rPr>
          <w:rFonts w:eastAsia="Times New Roman" w:cs="Times New Roman"/>
          <w:highlight w:val="yellow"/>
          <w:lang w:eastAsia="pl-PL"/>
        </w:rPr>
        <w:t>…</w:t>
      </w:r>
      <w:r w:rsidRPr="53DE7A33" w:rsidR="00860B53">
        <w:rPr>
          <w:rFonts w:eastAsia="Times New Roman" w:cs="Times New Roman"/>
          <w:highlight w:val="yellow"/>
          <w:lang w:eastAsia="pl-PL"/>
        </w:rPr>
        <w:t xml:space="preserve"> </w:t>
      </w:r>
      <w:r w:rsidRPr="53DE7A33" w:rsidR="00C17152">
        <w:rPr>
          <w:rFonts w:eastAsia="Times New Roman" w:cs="Times New Roman"/>
          <w:highlight w:val="yellow"/>
          <w:lang w:eastAsia="pl-PL"/>
        </w:rPr>
        <w:t xml:space="preserve"> – Członka Zarządu</w:t>
      </w:r>
      <w:r w:rsidRPr="53DE7A33" w:rsidR="00D3549C">
        <w:rPr>
          <w:rFonts w:eastAsia="Times New Roman" w:cs="Times New Roman"/>
          <w:highlight w:val="yellow"/>
          <w:lang w:eastAsia="pl-PL"/>
        </w:rPr>
        <w:t>,</w:t>
      </w:r>
    </w:p>
    <w:p w:rsidR="00193775" w:rsidP="00A6035D" w:rsidRDefault="00193775" w14:paraId="18794304" w14:textId="55F77E23">
      <w:pPr>
        <w:spacing w:after="0" w:line="276" w:lineRule="auto"/>
        <w:jc w:val="both"/>
        <w:rPr>
          <w:rFonts w:eastAsia="Times New Roman" w:cs="Times New Roman"/>
          <w:lang w:eastAsia="pl-PL"/>
        </w:rPr>
      </w:pPr>
      <w:r w:rsidRPr="001D2E24">
        <w:rPr>
          <w:rFonts w:eastAsia="Times New Roman" w:cs="Times New Roman"/>
          <w:lang w:eastAsia="pl-PL"/>
        </w:rPr>
        <w:t>zwan</w:t>
      </w:r>
      <w:r w:rsidRPr="001D2E24" w:rsidR="00C30526">
        <w:rPr>
          <w:rFonts w:eastAsia="Times New Roman" w:cs="Times New Roman"/>
          <w:lang w:eastAsia="pl-PL"/>
        </w:rPr>
        <w:t>ą</w:t>
      </w:r>
      <w:r w:rsidRPr="001D2E24">
        <w:rPr>
          <w:rFonts w:eastAsia="Times New Roman" w:cs="Times New Roman"/>
          <w:lang w:eastAsia="pl-PL"/>
        </w:rPr>
        <w:t xml:space="preserve"> dalej </w:t>
      </w:r>
      <w:r w:rsidRPr="001D2E24">
        <w:rPr>
          <w:rFonts w:eastAsia="Times New Roman" w:cs="Times New Roman"/>
          <w:b/>
          <w:bCs/>
          <w:lang w:eastAsia="pl-PL"/>
        </w:rPr>
        <w:t>Wykonawcą</w:t>
      </w:r>
      <w:r w:rsidRPr="001D2E24">
        <w:rPr>
          <w:rFonts w:eastAsia="Times New Roman" w:cs="Times New Roman"/>
          <w:lang w:eastAsia="pl-PL"/>
        </w:rPr>
        <w:t>,</w:t>
      </w:r>
    </w:p>
    <w:p w:rsidR="00B1244E" w:rsidP="00A6035D" w:rsidRDefault="00B1244E" w14:paraId="12AEF3C3" w14:textId="5CCA3AA8">
      <w:pPr>
        <w:spacing w:after="0" w:line="276" w:lineRule="auto"/>
        <w:jc w:val="both"/>
        <w:rPr>
          <w:rFonts w:eastAsia="Times New Roman" w:cs="Times New Roman"/>
          <w:lang w:eastAsia="pl-PL"/>
        </w:rPr>
      </w:pPr>
    </w:p>
    <w:p w:rsidR="00B1244E" w:rsidP="53DE7A33" w:rsidRDefault="00B1244E" w14:paraId="584D4A3D" w14:textId="36085358" w14:noSpellErr="1">
      <w:pPr>
        <w:spacing w:after="0" w:line="276" w:lineRule="auto"/>
        <w:jc w:val="both"/>
        <w:rPr>
          <w:rFonts w:eastAsia="Times New Roman" w:cs="Times New Roman"/>
          <w:highlight w:val="yellow"/>
          <w:lang w:eastAsia="pl-PL"/>
        </w:rPr>
      </w:pPr>
      <w:r w:rsidRPr="53DE7A33" w:rsidR="00B1244E">
        <w:rPr>
          <w:rFonts w:eastAsia="Times New Roman" w:cs="Times New Roman"/>
          <w:highlight w:val="yellow"/>
          <w:lang w:eastAsia="pl-PL"/>
        </w:rPr>
        <w:t>lub</w:t>
      </w:r>
    </w:p>
    <w:p w:rsidR="00B1244E" w:rsidP="00A6035D" w:rsidRDefault="00B1244E" w14:paraId="4FCFF484" w14:textId="77E45347">
      <w:pPr>
        <w:spacing w:after="0" w:line="276" w:lineRule="auto"/>
        <w:jc w:val="both"/>
        <w:rPr>
          <w:rFonts w:eastAsia="Times New Roman" w:cs="Times New Roman"/>
          <w:lang w:eastAsia="pl-PL"/>
        </w:rPr>
      </w:pPr>
    </w:p>
    <w:p w:rsidR="00B1244E" w:rsidP="53DE7A33" w:rsidRDefault="00B1244E" w14:paraId="128DACBC" w14:textId="28D8903C" w14:noSpellErr="1">
      <w:pPr>
        <w:tabs>
          <w:tab w:val="center" w:pos="4513"/>
          <w:tab w:val="left" w:pos="9007"/>
        </w:tabs>
        <w:suppressAutoHyphens/>
        <w:spacing w:after="0" w:line="360" w:lineRule="auto"/>
        <w:jc w:val="both"/>
        <w:rPr>
          <w:rFonts w:eastAsia="Times New Roman" w:cs="Calibri" w:cstheme="minorAscii"/>
          <w:sz w:val="24"/>
          <w:szCs w:val="24"/>
          <w:lang w:eastAsia="ar-SA"/>
        </w:rPr>
      </w:pPr>
      <w:r w:rsidRPr="53DE7A33" w:rsidR="00B1244E">
        <w:rPr>
          <w:rFonts w:eastAsia="Times New Roman" w:cs="Calibri" w:cstheme="minorAscii"/>
          <w:sz w:val="24"/>
          <w:szCs w:val="24"/>
          <w:lang w:eastAsia="ar-SA"/>
        </w:rPr>
        <w:t xml:space="preserve">a </w:t>
      </w:r>
      <w:r w:rsidRPr="53DE7A33" w:rsidR="00B1244E">
        <w:rPr>
          <w:rFonts w:eastAsia="Times New Roman" w:cs="Calibri" w:cstheme="minorAscii"/>
          <w:kern w:val="2"/>
          <w:sz w:val="24"/>
          <w:szCs w:val="24"/>
          <w:lang w:eastAsia="ar-SA"/>
        </w:rPr>
        <w:t xml:space="preserve">panem </w:t>
      </w:r>
      <w:r w:rsidRPr="53DE7A33" w:rsidR="00B1244E">
        <w:rPr>
          <w:rFonts w:eastAsia="Times New Roman" w:cs="Calibri" w:cstheme="minorAscii"/>
          <w:kern w:val="2"/>
          <w:sz w:val="24"/>
          <w:szCs w:val="24"/>
          <w:highlight w:val="yellow"/>
          <w:lang w:eastAsia="ar-SA"/>
        </w:rPr>
        <w:t>…..</w:t>
      </w:r>
      <w:r w:rsidRPr="53DE7A33" w:rsidR="00B1244E">
        <w:rPr>
          <w:rFonts w:eastAsia="Times New Roman" w:cs="Calibri" w:cstheme="minorAscii"/>
          <w:kern w:val="2"/>
          <w:sz w:val="24"/>
          <w:szCs w:val="24"/>
          <w:highlight w:val="yellow"/>
          <w:lang w:eastAsia="ar-SA"/>
        </w:rPr>
        <w:t xml:space="preserve">, przedsiębiorcą prowadzącym działalność gospodarczą pod firmą: </w:t>
      </w:r>
      <w:r w:rsidRPr="53DE7A33" w:rsidR="00B1244E">
        <w:rPr>
          <w:rFonts w:eastAsia="Times New Roman" w:cs="Calibri" w:cstheme="minorAscii"/>
          <w:kern w:val="2"/>
          <w:sz w:val="24"/>
          <w:szCs w:val="24"/>
          <w:highlight w:val="yellow"/>
          <w:lang w:eastAsia="ar-SA"/>
        </w:rPr>
        <w:t>…</w:t>
      </w:r>
      <w:r w:rsidRPr="53DE7A33" w:rsidR="00B1244E">
        <w:rPr>
          <w:rFonts w:eastAsia="Times New Roman" w:cs="Calibri" w:cstheme="minorAscii"/>
          <w:kern w:val="2"/>
          <w:sz w:val="24"/>
          <w:szCs w:val="24"/>
          <w:highlight w:val="yellow"/>
          <w:lang w:eastAsia="ar-SA"/>
        </w:rPr>
        <w:t xml:space="preserve">, NIP: </w:t>
      </w:r>
      <w:hyperlink w:history="1" r:id="Rc9827eab5dc04322">
        <w:r w:rsidRPr="53DE7A33" w:rsidR="00B1244E">
          <w:rPr>
            <w:rFonts w:eastAsia="Times New Roman" w:cs="Calibri" w:cstheme="minorAscii"/>
            <w:kern w:val="2"/>
            <w:sz w:val="24"/>
            <w:szCs w:val="24"/>
            <w:highlight w:val="yellow"/>
            <w:lang w:eastAsia="ar-SA"/>
          </w:rPr>
          <w:t>….</w:t>
        </w:r>
      </w:hyperlink>
      <w:r w:rsidRPr="53DE7A33" w:rsidR="00B1244E">
        <w:rPr>
          <w:rFonts w:eastAsia="Times New Roman" w:cs="Calibri" w:cstheme="minorAscii"/>
          <w:kern w:val="2"/>
          <w:sz w:val="24"/>
          <w:szCs w:val="24"/>
          <w:highlight w:val="yellow"/>
          <w:lang w:eastAsia="ar-SA"/>
        </w:rPr>
        <w:t>, zarejestrowaną w</w:t>
      </w:r>
      <w:r w:rsidRPr="53DE7A33" w:rsidR="00B1244E">
        <w:rPr>
          <w:rFonts w:eastAsia="Times New Roman" w:cs="Calibri" w:cstheme="minorAscii"/>
          <w:kern w:val="2"/>
          <w:sz w:val="24"/>
          <w:szCs w:val="24"/>
          <w:highlight w:val="yellow"/>
          <w:lang w:eastAsia="ar-SA"/>
        </w:rPr>
        <w:t>…</w:t>
      </w:r>
      <w:r w:rsidRPr="53DE7A33" w:rsidR="00B1244E">
        <w:rPr>
          <w:rFonts w:eastAsia="Times New Roman" w:cs="Calibri" w:cstheme="minorAscii"/>
          <w:kern w:val="2"/>
          <w:sz w:val="24"/>
          <w:szCs w:val="24"/>
          <w:lang w:eastAsia="ar-SA"/>
        </w:rPr>
        <w:t>,</w:t>
      </w:r>
      <w:r w:rsidRPr="53DE7A33" w:rsidR="00B1244E">
        <w:rPr>
          <w:rFonts w:eastAsia="Times New Roman" w:cs="Calibri" w:cstheme="minorAscii"/>
          <w:kern w:val="2"/>
          <w:sz w:val="24"/>
          <w:szCs w:val="24"/>
          <w:lang w:eastAsia="ar-SA"/>
        </w:rPr>
        <w:t xml:space="preserve"> </w:t>
      </w:r>
      <w:r w:rsidRPr="53DE7A33" w:rsidR="00B1244E">
        <w:rPr>
          <w:rFonts w:eastAsia="Times New Roman" w:cs="Calibri" w:cstheme="minorAscii"/>
          <w:sz w:val="24"/>
          <w:szCs w:val="24"/>
          <w:lang w:eastAsia="ar-SA"/>
        </w:rPr>
        <w:t xml:space="preserve">zwanym dalej </w:t>
      </w:r>
      <w:r w:rsidRPr="53DE7A33" w:rsidR="00B1244E">
        <w:rPr>
          <w:rFonts w:eastAsia="Times New Roman" w:cs="Calibri" w:cstheme="minorAscii"/>
          <w:b w:val="1"/>
          <w:bCs w:val="1"/>
          <w:sz w:val="24"/>
          <w:szCs w:val="24"/>
          <w:lang w:eastAsia="ar-SA"/>
        </w:rPr>
        <w:t>Wykonawcą</w:t>
      </w:r>
      <w:r w:rsidRPr="53DE7A33" w:rsidR="007B29DB">
        <w:rPr>
          <w:rFonts w:eastAsia="Times New Roman" w:cs="Calibri" w:cstheme="minorAscii"/>
          <w:sz w:val="24"/>
          <w:szCs w:val="24"/>
          <w:lang w:eastAsia="ar-SA"/>
        </w:rPr>
        <w:t>,</w:t>
      </w:r>
    </w:p>
    <w:p w:rsidR="00BE568E" w:rsidP="00B1244E" w:rsidRDefault="007B29DB" w14:paraId="1B946EFA" w14:textId="046A5EBB">
      <w:pPr>
        <w:tabs>
          <w:tab w:val="center" w:pos="4513"/>
          <w:tab w:val="left" w:pos="9007"/>
        </w:tabs>
        <w:suppressAutoHyphens/>
        <w:spacing w:after="0" w:line="360" w:lineRule="auto"/>
        <w:jc w:val="both"/>
        <w:rPr>
          <w:rFonts w:eastAsia="Times New Roman" w:cstheme="minorHAnsi"/>
          <w:sz w:val="24"/>
          <w:szCs w:val="24"/>
          <w:lang w:eastAsia="ar-SA"/>
        </w:rPr>
      </w:pPr>
      <w:r>
        <w:rPr>
          <w:rFonts w:eastAsia="Times New Roman" w:cstheme="minorHAnsi"/>
          <w:sz w:val="24"/>
          <w:szCs w:val="24"/>
          <w:lang w:eastAsia="ar-SA"/>
        </w:rPr>
        <w:t>zwanymi dalej łącznie „</w:t>
      </w:r>
      <w:r w:rsidRPr="00DB260B">
        <w:rPr>
          <w:rFonts w:eastAsia="Times New Roman" w:cstheme="minorHAnsi"/>
          <w:b/>
          <w:bCs/>
          <w:sz w:val="24"/>
          <w:szCs w:val="24"/>
          <w:lang w:eastAsia="ar-SA"/>
        </w:rPr>
        <w:t>Stronami</w:t>
      </w:r>
      <w:r>
        <w:rPr>
          <w:rFonts w:eastAsia="Times New Roman" w:cstheme="minorHAnsi"/>
          <w:sz w:val="24"/>
          <w:szCs w:val="24"/>
          <w:lang w:eastAsia="ar-SA"/>
        </w:rPr>
        <w:t>”, zaś oddzielnie „</w:t>
      </w:r>
      <w:r w:rsidRPr="00DB260B">
        <w:rPr>
          <w:rFonts w:eastAsia="Times New Roman" w:cstheme="minorHAnsi"/>
          <w:b/>
          <w:bCs/>
          <w:sz w:val="24"/>
          <w:szCs w:val="24"/>
          <w:lang w:eastAsia="ar-SA"/>
        </w:rPr>
        <w:t>Stroną</w:t>
      </w:r>
      <w:r>
        <w:rPr>
          <w:rFonts w:eastAsia="Times New Roman" w:cstheme="minorHAnsi"/>
          <w:sz w:val="24"/>
          <w:szCs w:val="24"/>
          <w:lang w:eastAsia="ar-SA"/>
        </w:rPr>
        <w:t>”.</w:t>
      </w:r>
    </w:p>
    <w:p w:rsidR="00BE568E" w:rsidP="53DE7A33" w:rsidRDefault="00BE568E" w14:paraId="769963F6" w14:noSpellErr="1" w14:textId="7AB081F9">
      <w:pPr>
        <w:pStyle w:val="Normalny"/>
        <w:spacing w:after="0" w:line="360" w:lineRule="auto"/>
        <w:jc w:val="both"/>
        <w:rPr>
          <w:rFonts w:eastAsia="Times New Roman" w:cs="Calibri" w:cstheme="minorAscii"/>
          <w:sz w:val="24"/>
          <w:szCs w:val="24"/>
          <w:lang w:eastAsia="ar-SA"/>
        </w:rPr>
      </w:pPr>
    </w:p>
    <w:p w:rsidR="00BE568E" w:rsidP="00BE568E" w:rsidRDefault="00BE568E" w14:paraId="759CC056" w14:textId="77777777">
      <w:pPr>
        <w:spacing w:after="0" w:line="360" w:lineRule="auto"/>
        <w:jc w:val="both"/>
        <w:rPr>
          <w:rFonts w:cstheme="minorHAnsi"/>
          <w:sz w:val="24"/>
          <w:szCs w:val="24"/>
        </w:rPr>
      </w:pPr>
      <w:r>
        <w:rPr>
          <w:rFonts w:cstheme="minorHAnsi"/>
          <w:sz w:val="24"/>
          <w:szCs w:val="24"/>
        </w:rPr>
        <w:t>Strony zgodnie postanawiają co następuje:</w:t>
      </w:r>
    </w:p>
    <w:p w:rsidRPr="001D2E24" w:rsidR="00B1244E" w:rsidP="00A6035D" w:rsidRDefault="00B1244E" w14:paraId="0D5BB725" w14:textId="77777777">
      <w:pPr>
        <w:spacing w:after="0" w:line="276" w:lineRule="auto"/>
        <w:jc w:val="both"/>
        <w:rPr>
          <w:rFonts w:eastAsia="Times New Roman" w:cs="Times New Roman"/>
          <w:lang w:eastAsia="pl-PL"/>
        </w:rPr>
      </w:pPr>
    </w:p>
    <w:p w:rsidRPr="001D2E24" w:rsidR="00D3549C" w:rsidP="00A6035D" w:rsidRDefault="00D3549C" w14:paraId="7F0CB2E9" w14:textId="77777777">
      <w:pPr>
        <w:spacing w:after="0" w:line="276" w:lineRule="auto"/>
        <w:jc w:val="both"/>
        <w:rPr>
          <w:rFonts w:eastAsia="Times New Roman" w:cs="Times New Roman"/>
          <w:lang w:eastAsia="pl-PL"/>
        </w:rPr>
      </w:pPr>
    </w:p>
    <w:p w:rsidRPr="001D2E24" w:rsidR="00193775" w:rsidP="001D2E24" w:rsidRDefault="00193775" w14:paraId="25389945" w14:textId="77777777">
      <w:pPr>
        <w:spacing w:after="0" w:line="276" w:lineRule="auto"/>
        <w:jc w:val="center"/>
        <w:rPr>
          <w:rFonts w:eastAsia="Times New Roman" w:cs="Times New Roman"/>
          <w:b/>
          <w:lang w:eastAsia="pl-PL"/>
        </w:rPr>
      </w:pPr>
      <w:r w:rsidRPr="001D2E24">
        <w:rPr>
          <w:rFonts w:eastAsia="Times New Roman" w:cs="Times New Roman"/>
          <w:b/>
          <w:lang w:eastAsia="pl-PL"/>
        </w:rPr>
        <w:t>§1 Przedmiot umowy</w:t>
      </w:r>
    </w:p>
    <w:p w:rsidRPr="001D2E24" w:rsidR="00193775" w:rsidP="53DE7A33" w:rsidRDefault="00CE36B6" w14:paraId="3E8FFB95" w14:textId="31DD98F0" w14:noSpellErr="1">
      <w:pPr>
        <w:pStyle w:val="Normalny"/>
        <w:bidi w:val="0"/>
        <w:spacing w:before="0" w:beforeAutospacing="off" w:after="0" w:afterAutospacing="off" w:line="276" w:lineRule="auto"/>
        <w:ind w:left="0" w:right="0"/>
        <w:jc w:val="both"/>
        <w:rPr>
          <w:rFonts w:eastAsia="Times New Roman" w:cs="Times New Roman"/>
          <w:lang w:eastAsia="pl-PL"/>
        </w:rPr>
      </w:pPr>
      <w:r w:rsidRPr="53DE7A33" w:rsidR="00CE36B6">
        <w:rPr>
          <w:rFonts w:eastAsia="Times New Roman" w:cs="Times New Roman"/>
          <w:lang w:eastAsia="pl-PL"/>
        </w:rPr>
        <w:t xml:space="preserve">Przedmiotem </w:t>
      </w:r>
      <w:r w:rsidRPr="53DE7A33" w:rsidR="00004F35">
        <w:rPr>
          <w:rFonts w:eastAsia="Times New Roman" w:cs="Times New Roman"/>
          <w:lang w:eastAsia="pl-PL"/>
        </w:rPr>
        <w:t>U</w:t>
      </w:r>
      <w:r w:rsidRPr="53DE7A33" w:rsidR="00CE36B6">
        <w:rPr>
          <w:rFonts w:eastAsia="Times New Roman" w:cs="Times New Roman"/>
          <w:lang w:eastAsia="pl-PL"/>
        </w:rPr>
        <w:t xml:space="preserve">mowy jest </w:t>
      </w:r>
      <w:r w:rsidRPr="53DE7A33" w:rsidR="00CE36B6">
        <w:rPr>
          <w:rFonts w:eastAsia="Times New Roman" w:cs="Times New Roman"/>
          <w:lang w:eastAsia="pl-PL"/>
        </w:rPr>
        <w:t>wykonan</w:t>
      </w:r>
      <w:r w:rsidRPr="53DE7A33" w:rsidR="003754C8">
        <w:rPr>
          <w:rFonts w:eastAsia="Times New Roman" w:cs="Times New Roman"/>
          <w:lang w:eastAsia="pl-PL"/>
        </w:rPr>
        <w:t>i</w:t>
      </w:r>
      <w:r w:rsidRPr="53DE7A33" w:rsidR="00CE36B6">
        <w:rPr>
          <w:rFonts w:eastAsia="Times New Roman" w:cs="Times New Roman"/>
          <w:lang w:eastAsia="pl-PL"/>
        </w:rPr>
        <w:t>e</w:t>
      </w:r>
      <w:r w:rsidRPr="53DE7A33" w:rsidR="003754C8">
        <w:rPr>
          <w:rFonts w:eastAsia="Times New Roman" w:cs="Times New Roman"/>
          <w:lang w:eastAsia="pl-PL"/>
        </w:rPr>
        <w:t xml:space="preserve"> przez Wykonawcę, na zlecenie Zamawiającego,</w:t>
      </w:r>
      <w:r w:rsidRPr="53DE7A33" w:rsidR="00CE36B6">
        <w:rPr>
          <w:rFonts w:eastAsia="Times New Roman" w:cs="Times New Roman"/>
          <w:lang w:eastAsia="pl-PL"/>
        </w:rPr>
        <w:t xml:space="preserve"> </w:t>
      </w:r>
      <w:r w:rsidRPr="53DE7A33" w:rsidR="007B29DB">
        <w:rPr>
          <w:rFonts w:eastAsia="Times New Roman" w:cs="Times New Roman"/>
          <w:lang w:eastAsia="pl-PL"/>
        </w:rPr>
        <w:t xml:space="preserve">obudowy zabezpieczającej makietę akustyczną sali koncertowej przyszłej siedziby Zamawiającego oraz </w:t>
      </w:r>
      <w:r w:rsidRPr="53DE7A33" w:rsidR="007B29DB">
        <w:rPr>
          <w:rFonts w:eastAsia="Times New Roman" w:cs="Times New Roman"/>
          <w:lang w:eastAsia="pl-PL"/>
        </w:rPr>
        <w:t>jej</w:t>
      </w:r>
      <w:r w:rsidRPr="53DE7A33" w:rsidR="00BA0052">
        <w:rPr>
          <w:rFonts w:eastAsia="Times New Roman" w:cs="Times New Roman"/>
          <w:lang w:eastAsia="pl-PL"/>
        </w:rPr>
        <w:t xml:space="preserve"> </w:t>
      </w:r>
      <w:r w:rsidRPr="53DE7A33" w:rsidR="004337D1">
        <w:rPr>
          <w:rFonts w:eastAsia="Times New Roman" w:cs="Times New Roman"/>
          <w:lang w:eastAsia="pl-PL"/>
        </w:rPr>
        <w:t>montaż</w:t>
      </w:r>
      <w:r w:rsidRPr="53DE7A33" w:rsidR="007B29DB">
        <w:rPr>
          <w:rFonts w:eastAsia="Times New Roman" w:cs="Times New Roman"/>
          <w:lang w:eastAsia="pl-PL"/>
        </w:rPr>
        <w:t xml:space="preserve"> w miejscu wskazanym przez</w:t>
      </w:r>
      <w:r w:rsidRPr="53DE7A33" w:rsidR="005A1B07">
        <w:rPr>
          <w:rFonts w:eastAsia="Times New Roman" w:cs="Times New Roman"/>
          <w:lang w:eastAsia="pl-PL"/>
        </w:rPr>
        <w:t xml:space="preserve"> </w:t>
      </w:r>
      <w:r w:rsidRPr="53DE7A33" w:rsidR="005A1B07">
        <w:rPr>
          <w:rFonts w:eastAsia="Times New Roman" w:cs="Times New Roman"/>
          <w:lang w:eastAsia="pl-PL"/>
        </w:rPr>
        <w:t>Zamawiającego</w:t>
      </w:r>
      <w:r w:rsidRPr="53DE7A33" w:rsidR="003754C8">
        <w:rPr>
          <w:rFonts w:eastAsia="Times New Roman" w:cs="Times New Roman"/>
          <w:lang w:eastAsia="pl-PL"/>
        </w:rPr>
        <w:t>, zgodnie z dokumentacją stanowiącą załącznik nr 1 do niniejszej Umowy.</w:t>
      </w:r>
    </w:p>
    <w:p w:rsidR="53DE7A33" w:rsidP="53DE7A33" w:rsidRDefault="53DE7A33" w14:paraId="06887FDD" w14:textId="32FDE169">
      <w:pPr>
        <w:spacing w:after="0" w:line="276" w:lineRule="auto"/>
        <w:jc w:val="center"/>
        <w:rPr>
          <w:rFonts w:eastAsia="Times New Roman" w:cs="Times New Roman"/>
          <w:b w:val="1"/>
          <w:bCs w:val="1"/>
          <w:lang w:eastAsia="pl-PL"/>
        </w:rPr>
      </w:pPr>
    </w:p>
    <w:p w:rsidRPr="001D2E24" w:rsidR="00193775" w:rsidP="001D2E24" w:rsidRDefault="00193775" w14:paraId="34B36609" w14:textId="77777777">
      <w:pPr>
        <w:spacing w:after="0" w:line="276" w:lineRule="auto"/>
        <w:jc w:val="center"/>
        <w:rPr>
          <w:rFonts w:eastAsia="Times New Roman" w:cs="Times New Roman"/>
          <w:b/>
          <w:lang w:eastAsia="pl-PL"/>
        </w:rPr>
      </w:pPr>
      <w:r w:rsidRPr="001D2E24">
        <w:rPr>
          <w:rFonts w:eastAsia="Times New Roman" w:cs="Times New Roman"/>
          <w:b/>
          <w:lang w:eastAsia="pl-PL"/>
        </w:rPr>
        <w:lastRenderedPageBreak/>
        <w:t>§ 2. Warunki realizacji</w:t>
      </w:r>
    </w:p>
    <w:p w:rsidRPr="001D2E24" w:rsidR="00193775" w:rsidP="001D2E24" w:rsidRDefault="00193775" w14:paraId="615E381E" w14:textId="368D4D3C">
      <w:pPr>
        <w:numPr>
          <w:ilvl w:val="1"/>
          <w:numId w:val="16"/>
        </w:numPr>
        <w:tabs>
          <w:tab w:val="left" w:pos="720"/>
        </w:tabs>
        <w:spacing w:after="0" w:line="276" w:lineRule="auto"/>
        <w:jc w:val="both"/>
        <w:rPr>
          <w:rFonts w:eastAsia="Times New Roman" w:cs="Times New Roman"/>
          <w:lang w:eastAsia="pl-PL"/>
        </w:rPr>
      </w:pPr>
      <w:r w:rsidRPr="001D2E24">
        <w:rPr>
          <w:rFonts w:eastAsia="Times New Roman" w:cs="Times New Roman"/>
          <w:lang w:eastAsia="pl-PL"/>
        </w:rPr>
        <w:t xml:space="preserve">Przedmiot </w:t>
      </w:r>
      <w:r w:rsidR="00004F35">
        <w:rPr>
          <w:rFonts w:eastAsia="Times New Roman" w:cs="Times New Roman"/>
          <w:lang w:eastAsia="pl-PL"/>
        </w:rPr>
        <w:t>U</w:t>
      </w:r>
      <w:r w:rsidRPr="001D2E24">
        <w:rPr>
          <w:rFonts w:eastAsia="Times New Roman" w:cs="Times New Roman"/>
          <w:lang w:eastAsia="pl-PL"/>
        </w:rPr>
        <w:t xml:space="preserve">mowy Wykonawca wykona z </w:t>
      </w:r>
      <w:r w:rsidR="007B29DB">
        <w:rPr>
          <w:rFonts w:eastAsia="Times New Roman" w:cs="Times New Roman"/>
          <w:lang w:eastAsia="pl-PL"/>
        </w:rPr>
        <w:t>wybranych i nabytych</w:t>
      </w:r>
      <w:r w:rsidRPr="001D2E24" w:rsidR="007B29DB">
        <w:rPr>
          <w:rFonts w:eastAsia="Times New Roman" w:cs="Times New Roman"/>
          <w:lang w:eastAsia="pl-PL"/>
        </w:rPr>
        <w:t xml:space="preserve"> </w:t>
      </w:r>
      <w:r w:rsidRPr="001D2E24">
        <w:rPr>
          <w:rFonts w:eastAsia="Times New Roman" w:cs="Times New Roman"/>
          <w:lang w:eastAsia="pl-PL"/>
        </w:rPr>
        <w:t xml:space="preserve">przez siebie materiałów, wyrobów </w:t>
      </w:r>
      <w:r w:rsidR="00004F35">
        <w:rPr>
          <w:rFonts w:eastAsia="Times New Roman" w:cs="Times New Roman"/>
          <w:lang w:eastAsia="pl-PL"/>
        </w:rPr>
        <w:t> </w:t>
      </w:r>
      <w:r w:rsidRPr="001D2E24">
        <w:rPr>
          <w:rFonts w:eastAsia="Times New Roman" w:cs="Times New Roman"/>
          <w:lang w:eastAsia="pl-PL"/>
        </w:rPr>
        <w:t>i urządzeń</w:t>
      </w:r>
      <w:r w:rsidR="007B29DB">
        <w:rPr>
          <w:rFonts w:eastAsia="Times New Roman" w:cs="Times New Roman"/>
          <w:lang w:eastAsia="pl-PL"/>
        </w:rPr>
        <w:t>, spełniających wymogi wynikające z obowiązujących przepisów i niniejszej Umowy</w:t>
      </w:r>
      <w:r w:rsidR="00004F35">
        <w:rPr>
          <w:rFonts w:eastAsia="Times New Roman" w:cs="Times New Roman"/>
          <w:lang w:eastAsia="pl-PL"/>
        </w:rPr>
        <w:t>, w szczególności załącznika nr 1 do Umowy</w:t>
      </w:r>
      <w:r w:rsidRPr="001D2E24">
        <w:rPr>
          <w:rFonts w:eastAsia="Times New Roman" w:cs="Times New Roman"/>
          <w:lang w:eastAsia="pl-PL"/>
        </w:rPr>
        <w:t>.</w:t>
      </w:r>
    </w:p>
    <w:p w:rsidRPr="001D2E24" w:rsidR="00193775" w:rsidP="001D2E24" w:rsidRDefault="00193775" w14:paraId="769BB05C" w14:textId="101A3406">
      <w:pPr>
        <w:numPr>
          <w:ilvl w:val="1"/>
          <w:numId w:val="16"/>
        </w:numPr>
        <w:tabs>
          <w:tab w:val="left" w:pos="720"/>
        </w:tabs>
        <w:spacing w:after="0" w:line="276" w:lineRule="auto"/>
        <w:jc w:val="both"/>
        <w:rPr>
          <w:rFonts w:eastAsia="Times New Roman" w:cs="Times New Roman"/>
          <w:lang w:eastAsia="pl-PL"/>
        </w:rPr>
      </w:pPr>
      <w:r w:rsidRPr="001D2E24">
        <w:rPr>
          <w:rFonts w:eastAsia="Times New Roman" w:cs="Times New Roman"/>
          <w:lang w:eastAsia="pl-PL"/>
        </w:rPr>
        <w:t xml:space="preserve">Zastosowane do </w:t>
      </w:r>
      <w:r w:rsidR="007B29DB">
        <w:rPr>
          <w:rFonts w:eastAsia="Times New Roman" w:cs="Times New Roman"/>
          <w:lang w:eastAsia="pl-PL"/>
        </w:rPr>
        <w:t>stworzenia i montażu obudowy makiety</w:t>
      </w:r>
      <w:r w:rsidRPr="001D2E24">
        <w:rPr>
          <w:rFonts w:eastAsia="Times New Roman" w:cs="Times New Roman"/>
          <w:lang w:eastAsia="pl-PL"/>
        </w:rPr>
        <w:t xml:space="preserve"> materiały, dostarczone wyroby i urządzenia będą posiadać wymagane dla wyrobów dopuszczenia do obrotu i stosowania w budownictwie</w:t>
      </w:r>
      <w:r w:rsidR="00004F35">
        <w:rPr>
          <w:rFonts w:eastAsia="Times New Roman" w:cs="Times New Roman"/>
          <w:lang w:eastAsia="pl-PL"/>
        </w:rPr>
        <w:t> </w:t>
      </w:r>
      <w:r w:rsidRPr="001D2E24">
        <w:rPr>
          <w:rFonts w:eastAsia="Times New Roman" w:cs="Times New Roman"/>
          <w:lang w:eastAsia="pl-PL"/>
        </w:rPr>
        <w:t>zgodnie z przepisami ustawy z dnia 16.04.2004 r. o wyrobach budowlanych (</w:t>
      </w:r>
      <w:proofErr w:type="spellStart"/>
      <w:r w:rsidR="00F70C65">
        <w:rPr>
          <w:rFonts w:eastAsia="Times New Roman" w:cs="Times New Roman"/>
          <w:lang w:eastAsia="pl-PL"/>
        </w:rPr>
        <w:t>t.j</w:t>
      </w:r>
      <w:proofErr w:type="spellEnd"/>
      <w:r w:rsidR="00F70C65">
        <w:rPr>
          <w:rFonts w:eastAsia="Times New Roman" w:cs="Times New Roman"/>
          <w:lang w:eastAsia="pl-PL"/>
        </w:rPr>
        <w:t xml:space="preserve">. </w:t>
      </w:r>
      <w:r w:rsidRPr="004D4DF3" w:rsidR="004D4DF3">
        <w:rPr>
          <w:rFonts w:eastAsia="Times New Roman" w:cs="Times New Roman"/>
          <w:lang w:eastAsia="pl-PL"/>
        </w:rPr>
        <w:t>Dz.U. z 2020 r. poz. 215)</w:t>
      </w:r>
      <w:r w:rsidRPr="001D2E24">
        <w:rPr>
          <w:rFonts w:eastAsia="Times New Roman" w:cs="Times New Roman"/>
          <w:lang w:eastAsia="pl-PL"/>
        </w:rPr>
        <w:t>) oraz innymi obowiązującymi przepisami.</w:t>
      </w:r>
    </w:p>
    <w:p w:rsidRPr="001D2E24" w:rsidR="00193775" w:rsidP="001D2E24" w:rsidRDefault="00193775" w14:paraId="4DC9B4FA" w14:textId="11016F8F">
      <w:pPr>
        <w:numPr>
          <w:ilvl w:val="1"/>
          <w:numId w:val="16"/>
        </w:numPr>
        <w:tabs>
          <w:tab w:val="left" w:pos="720"/>
        </w:tabs>
        <w:spacing w:after="0" w:line="276" w:lineRule="auto"/>
        <w:jc w:val="both"/>
        <w:rPr>
          <w:rFonts w:eastAsia="Times New Roman" w:cs="Times New Roman"/>
          <w:lang w:eastAsia="pl-PL"/>
        </w:rPr>
      </w:pPr>
      <w:r w:rsidRPr="001D2E24">
        <w:rPr>
          <w:rFonts w:eastAsia="Times New Roman" w:cs="Times New Roman"/>
          <w:lang w:eastAsia="pl-PL"/>
        </w:rPr>
        <w:t>Na każde żądanie Zamawiającego Wykonawca zobowiązany jest</w:t>
      </w:r>
      <w:r w:rsidR="007B29DB">
        <w:rPr>
          <w:rFonts w:eastAsia="Times New Roman" w:cs="Times New Roman"/>
          <w:lang w:eastAsia="pl-PL"/>
        </w:rPr>
        <w:t xml:space="preserve"> niezwłocznie, nie później niż w terminie </w:t>
      </w:r>
      <w:r w:rsidR="00211FEC">
        <w:rPr>
          <w:rFonts w:eastAsia="Times New Roman" w:cs="Times New Roman"/>
          <w:lang w:eastAsia="pl-PL"/>
        </w:rPr>
        <w:t>7 dni</w:t>
      </w:r>
      <w:bookmarkStart w:name="_GoBack" w:id="0"/>
      <w:bookmarkEnd w:id="0"/>
      <w:r w:rsidR="007B29DB">
        <w:rPr>
          <w:rFonts w:eastAsia="Times New Roman" w:cs="Times New Roman"/>
          <w:lang w:eastAsia="pl-PL"/>
        </w:rPr>
        <w:t xml:space="preserve"> od dnia zgłoszenia takiego żądania przez Zamawiającego,</w:t>
      </w:r>
      <w:r w:rsidRPr="001D2E24">
        <w:rPr>
          <w:rFonts w:eastAsia="Times New Roman" w:cs="Times New Roman"/>
          <w:lang w:eastAsia="pl-PL"/>
        </w:rPr>
        <w:t xml:space="preserve"> okazać w stosunku do wskazanych urządzeń, wyrobów i materiałów: Aprobatę Techniczną, atest, certyfikat lub deklarację zgodności wyrobu z Polską Normą, normą UE – w przypadku braku PN.</w:t>
      </w:r>
    </w:p>
    <w:p w:rsidRPr="001D2E24" w:rsidR="00A6035D" w:rsidP="53DE7A33" w:rsidRDefault="00A6035D" w14:paraId="14CDD90C" w14:textId="649100FA">
      <w:pPr>
        <w:numPr>
          <w:ilvl w:val="1"/>
          <w:numId w:val="16"/>
        </w:numPr>
        <w:tabs>
          <w:tab w:val="left" w:pos="720"/>
        </w:tabs>
        <w:spacing w:after="0" w:line="276" w:lineRule="auto"/>
        <w:ind/>
        <w:jc w:val="both"/>
        <w:rPr>
          <w:rFonts w:ascii="Calibri" w:hAnsi="Calibri" w:eastAsia="Calibri" w:cs="Calibri" w:asciiTheme="minorAscii" w:hAnsiTheme="minorAscii" w:eastAsiaTheme="minorAscii" w:cstheme="minorAscii"/>
          <w:sz w:val="22"/>
          <w:szCs w:val="22"/>
          <w:lang w:eastAsia="pl-PL"/>
        </w:rPr>
      </w:pPr>
      <w:r w:rsidRPr="53DE7A33" w:rsidR="00A6035D">
        <w:rPr>
          <w:rFonts w:eastAsia="Times New Roman" w:cs="Times New Roman"/>
          <w:lang w:eastAsia="pl-PL"/>
        </w:rPr>
        <w:t xml:space="preserve">Wykonawca oświadcza, że przedmiot </w:t>
      </w:r>
      <w:r w:rsidRPr="53DE7A33" w:rsidR="00004F35">
        <w:rPr>
          <w:rFonts w:eastAsia="Times New Roman" w:cs="Times New Roman"/>
          <w:lang w:eastAsia="pl-PL"/>
        </w:rPr>
        <w:t>U</w:t>
      </w:r>
      <w:r w:rsidRPr="53DE7A33" w:rsidR="00A6035D">
        <w:rPr>
          <w:rFonts w:eastAsia="Times New Roman" w:cs="Times New Roman"/>
          <w:lang w:eastAsia="pl-PL"/>
        </w:rPr>
        <w:t>mowy zostanie wykonany przez Wykonawcę</w:t>
      </w:r>
      <w:r w:rsidRPr="53DE7A33" w:rsidR="007B29DB">
        <w:rPr>
          <w:rFonts w:eastAsia="Times New Roman" w:cs="Times New Roman"/>
          <w:lang w:eastAsia="pl-PL"/>
        </w:rPr>
        <w:t xml:space="preserve"> (w tym przez jego pracowników)</w:t>
      </w:r>
      <w:r w:rsidRPr="53DE7A33" w:rsidR="5685B892">
        <w:rPr>
          <w:rFonts w:eastAsia="Times New Roman" w:cs="Times New Roman"/>
          <w:lang w:eastAsia="pl-PL"/>
        </w:rPr>
        <w:t xml:space="preserve">. W przypadku </w:t>
      </w:r>
      <w:r w:rsidRPr="53DE7A33" w:rsidR="4FF7276E">
        <w:rPr>
          <w:rFonts w:eastAsia="Times New Roman" w:cs="Times New Roman"/>
          <w:lang w:eastAsia="pl-PL"/>
        </w:rPr>
        <w:t xml:space="preserve">konieczności </w:t>
      </w:r>
      <w:r w:rsidRPr="53DE7A33" w:rsidR="5685B892">
        <w:rPr>
          <w:rFonts w:eastAsia="Times New Roman" w:cs="Times New Roman"/>
          <w:lang w:eastAsia="pl-PL"/>
        </w:rPr>
        <w:t xml:space="preserve">zaangażowania do prac </w:t>
      </w:r>
      <w:r w:rsidRPr="53DE7A33" w:rsidR="47515941">
        <w:rPr>
          <w:rFonts w:eastAsia="Times New Roman" w:cs="Times New Roman"/>
          <w:lang w:eastAsia="pl-PL"/>
        </w:rPr>
        <w:t>podwykonawców</w:t>
      </w:r>
      <w:r w:rsidRPr="53DE7A33" w:rsidR="5685B892">
        <w:rPr>
          <w:rFonts w:eastAsia="Times New Roman" w:cs="Times New Roman"/>
          <w:lang w:eastAsia="pl-PL"/>
        </w:rPr>
        <w:t xml:space="preserve"> Wykonawca</w:t>
      </w:r>
      <w:r w:rsidRPr="53DE7A33" w:rsidR="62740D6A">
        <w:rPr>
          <w:rFonts w:eastAsia="Times New Roman" w:cs="Times New Roman"/>
          <w:lang w:eastAsia="pl-PL"/>
        </w:rPr>
        <w:t xml:space="preserve"> </w:t>
      </w:r>
      <w:r w:rsidRPr="53DE7A33" w:rsidR="01C9FD1D">
        <w:rPr>
          <w:rFonts w:eastAsia="Times New Roman" w:cs="Times New Roman"/>
          <w:lang w:eastAsia="pl-PL"/>
        </w:rPr>
        <w:t xml:space="preserve">będzie odpowiadał za ich pracę jak za własną. </w:t>
      </w:r>
      <w:r w:rsidRPr="53DE7A33" w:rsidR="00A6035D">
        <w:rPr>
          <w:rFonts w:eastAsia="Times New Roman" w:cs="Times New Roman"/>
          <w:lang w:eastAsia="pl-PL"/>
        </w:rPr>
        <w:t xml:space="preserve"> </w:t>
      </w:r>
    </w:p>
    <w:p w:rsidR="53DE7A33" w:rsidP="53DE7A33" w:rsidRDefault="53DE7A33" w14:paraId="0600EF88" w14:textId="2D098812">
      <w:pPr>
        <w:pStyle w:val="Normalny"/>
        <w:spacing w:after="0" w:line="276" w:lineRule="auto"/>
        <w:ind w:left="0"/>
        <w:jc w:val="both"/>
        <w:rPr>
          <w:rFonts w:eastAsia="Times New Roman" w:cs="Times New Roman"/>
          <w:lang w:eastAsia="pl-PL"/>
        </w:rPr>
      </w:pPr>
    </w:p>
    <w:p w:rsidRPr="001D2E24" w:rsidR="00193775" w:rsidP="001D2E24" w:rsidRDefault="00193775" w14:paraId="380C61A6" w14:textId="77777777">
      <w:pPr>
        <w:tabs>
          <w:tab w:val="left" w:pos="720"/>
        </w:tabs>
        <w:spacing w:after="0" w:line="276" w:lineRule="auto"/>
        <w:ind w:left="360"/>
        <w:jc w:val="center"/>
        <w:rPr>
          <w:rFonts w:eastAsia="Times New Roman" w:cs="Times New Roman"/>
          <w:b/>
          <w:lang w:eastAsia="pl-PL"/>
        </w:rPr>
      </w:pPr>
      <w:r w:rsidRPr="001D2E24">
        <w:rPr>
          <w:rFonts w:eastAsia="Times New Roman" w:cs="Times New Roman"/>
          <w:b/>
          <w:lang w:eastAsia="pl-PL"/>
        </w:rPr>
        <w:t>§ 3. Obowiązki Wykonawcy</w:t>
      </w:r>
    </w:p>
    <w:p w:rsidRPr="001D2E24" w:rsidR="00193775" w:rsidP="001D2E24" w:rsidRDefault="00193775" w14:paraId="4E0AF14C" w14:textId="77777777">
      <w:pPr>
        <w:tabs>
          <w:tab w:val="left" w:pos="720"/>
        </w:tabs>
        <w:spacing w:after="0" w:line="276" w:lineRule="auto"/>
        <w:jc w:val="both"/>
        <w:rPr>
          <w:rFonts w:eastAsia="Times New Roman" w:cs="Times New Roman"/>
          <w:lang w:eastAsia="pl-PL"/>
        </w:rPr>
      </w:pPr>
      <w:r w:rsidRPr="001D2E24">
        <w:rPr>
          <w:rFonts w:eastAsia="Times New Roman" w:cs="Times New Roman"/>
          <w:lang w:eastAsia="pl-PL"/>
        </w:rPr>
        <w:t>Wykonawca zobowiązany jest:</w:t>
      </w:r>
    </w:p>
    <w:p w:rsidRPr="001D2E24" w:rsidR="00193775" w:rsidP="00A6035D" w:rsidRDefault="00193775" w14:paraId="14D7E234" w14:textId="522CE1D0">
      <w:pPr>
        <w:numPr>
          <w:ilvl w:val="0"/>
          <w:numId w:val="4"/>
        </w:numPr>
        <w:tabs>
          <w:tab w:val="left" w:pos="720"/>
        </w:tabs>
        <w:spacing w:after="0" w:line="276" w:lineRule="auto"/>
        <w:jc w:val="both"/>
        <w:rPr>
          <w:rFonts w:eastAsia="Times New Roman" w:cs="Times New Roman"/>
          <w:lang w:eastAsia="pl-PL"/>
        </w:rPr>
      </w:pPr>
      <w:r w:rsidRPr="001D2E24">
        <w:rPr>
          <w:rFonts w:eastAsia="Times New Roman" w:cs="Times New Roman"/>
          <w:lang w:eastAsia="pl-PL"/>
        </w:rPr>
        <w:t xml:space="preserve">wykonać przedmiot </w:t>
      </w:r>
      <w:r w:rsidR="007B29DB">
        <w:rPr>
          <w:rFonts w:eastAsia="Times New Roman" w:cs="Times New Roman"/>
          <w:lang w:eastAsia="pl-PL"/>
        </w:rPr>
        <w:t>U</w:t>
      </w:r>
      <w:r w:rsidRPr="001D2E24">
        <w:rPr>
          <w:rFonts w:eastAsia="Times New Roman" w:cs="Times New Roman"/>
          <w:lang w:eastAsia="pl-PL"/>
        </w:rPr>
        <w:t>mowy zgodnie z obowiązując</w:t>
      </w:r>
      <w:r w:rsidR="00C06FFF">
        <w:rPr>
          <w:rFonts w:eastAsia="Times New Roman" w:cs="Times New Roman"/>
          <w:lang w:eastAsia="pl-PL"/>
        </w:rPr>
        <w:t>ą</w:t>
      </w:r>
      <w:r w:rsidRPr="001D2E24">
        <w:rPr>
          <w:rFonts w:eastAsia="Times New Roman" w:cs="Times New Roman"/>
          <w:lang w:eastAsia="pl-PL"/>
        </w:rPr>
        <w:t xml:space="preserve"> </w:t>
      </w:r>
      <w:r w:rsidR="004337D1">
        <w:rPr>
          <w:rFonts w:eastAsia="Times New Roman" w:cs="Times New Roman"/>
          <w:lang w:eastAsia="pl-PL"/>
        </w:rPr>
        <w:t>wiedzą techniczną</w:t>
      </w:r>
      <w:r w:rsidRPr="001D2E24">
        <w:rPr>
          <w:rFonts w:eastAsia="Times New Roman" w:cs="Times New Roman"/>
          <w:lang w:eastAsia="pl-PL"/>
        </w:rPr>
        <w:t xml:space="preserve"> oraz przepisami w zakresie dotyczącym przedmiotu </w:t>
      </w:r>
      <w:r w:rsidR="007B29DB">
        <w:rPr>
          <w:rFonts w:eastAsia="Times New Roman" w:cs="Times New Roman"/>
          <w:lang w:eastAsia="pl-PL"/>
        </w:rPr>
        <w:t>U</w:t>
      </w:r>
      <w:r w:rsidRPr="001D2E24">
        <w:rPr>
          <w:rFonts w:eastAsia="Times New Roman" w:cs="Times New Roman"/>
          <w:lang w:eastAsia="pl-PL"/>
        </w:rPr>
        <w:t>mowy,</w:t>
      </w:r>
    </w:p>
    <w:p w:rsidRPr="001D2E24" w:rsidR="00193775" w:rsidP="00A6035D" w:rsidRDefault="00193775" w14:paraId="390DA674" w14:textId="0C81B4F1">
      <w:pPr>
        <w:numPr>
          <w:ilvl w:val="0"/>
          <w:numId w:val="4"/>
        </w:numPr>
        <w:tabs>
          <w:tab w:val="left" w:pos="720"/>
        </w:tabs>
        <w:spacing w:after="0" w:line="276" w:lineRule="auto"/>
        <w:jc w:val="both"/>
        <w:rPr>
          <w:rFonts w:eastAsia="Times New Roman" w:cs="Times New Roman"/>
          <w:lang w:eastAsia="pl-PL"/>
        </w:rPr>
      </w:pPr>
      <w:r w:rsidRPr="001D2E24">
        <w:rPr>
          <w:rFonts w:eastAsia="Times New Roman" w:cs="Times New Roman"/>
          <w:lang w:eastAsia="pl-PL"/>
        </w:rPr>
        <w:t>zapewnić wykonanie przedmiotu</w:t>
      </w:r>
      <w:r w:rsidR="00BF3BA3">
        <w:rPr>
          <w:rFonts w:eastAsia="Times New Roman" w:cs="Times New Roman"/>
          <w:lang w:eastAsia="pl-PL"/>
        </w:rPr>
        <w:t xml:space="preserve"> </w:t>
      </w:r>
      <w:r w:rsidR="007B29DB">
        <w:rPr>
          <w:rFonts w:eastAsia="Times New Roman" w:cs="Times New Roman"/>
          <w:lang w:eastAsia="pl-PL"/>
        </w:rPr>
        <w:t>U</w:t>
      </w:r>
      <w:r w:rsidRPr="001D2E24">
        <w:rPr>
          <w:rFonts w:eastAsia="Times New Roman" w:cs="Times New Roman"/>
          <w:lang w:eastAsia="pl-PL"/>
        </w:rPr>
        <w:t xml:space="preserve">mowy przez kompetentną kadrę z wymaganymi uprawnieniami i stosowną praktyką; Zamawiający zastrzega sobie prawo żądania zmiany pracowników, jeżeli swoim postępowaniem stwarzają zagrożenie dla bezpieczeństwa lub prawidłowej realizacji przedmiotu </w:t>
      </w:r>
      <w:r w:rsidR="007B29DB">
        <w:rPr>
          <w:rFonts w:eastAsia="Times New Roman" w:cs="Times New Roman"/>
          <w:lang w:eastAsia="pl-PL"/>
        </w:rPr>
        <w:t>U</w:t>
      </w:r>
      <w:r w:rsidRPr="001D2E24">
        <w:rPr>
          <w:rFonts w:eastAsia="Times New Roman" w:cs="Times New Roman"/>
          <w:lang w:eastAsia="pl-PL"/>
        </w:rPr>
        <w:t>mowy,</w:t>
      </w:r>
      <w:r w:rsidR="007B29DB">
        <w:rPr>
          <w:rFonts w:eastAsia="Times New Roman" w:cs="Times New Roman"/>
          <w:lang w:eastAsia="pl-PL"/>
        </w:rPr>
        <w:t xml:space="preserve"> zaś Wykonawca zobowiązuje się zapewnić w miejsce ww. osób inne kompetentne osoby, </w:t>
      </w:r>
    </w:p>
    <w:p w:rsidRPr="001D2E24" w:rsidR="00193775" w:rsidP="00A6035D" w:rsidRDefault="00193775" w14:paraId="5BB78781" w14:textId="6707407D">
      <w:pPr>
        <w:numPr>
          <w:ilvl w:val="0"/>
          <w:numId w:val="4"/>
        </w:numPr>
        <w:tabs>
          <w:tab w:val="left" w:pos="720"/>
        </w:tabs>
        <w:spacing w:after="0" w:line="276" w:lineRule="auto"/>
        <w:jc w:val="both"/>
        <w:rPr>
          <w:rFonts w:eastAsia="Times New Roman" w:cs="Times New Roman"/>
          <w:lang w:eastAsia="pl-PL"/>
        </w:rPr>
      </w:pPr>
      <w:r w:rsidRPr="001D2E24">
        <w:rPr>
          <w:rFonts w:eastAsia="Times New Roman" w:cs="Times New Roman"/>
          <w:lang w:eastAsia="pl-PL"/>
        </w:rPr>
        <w:t xml:space="preserve">wykonać </w:t>
      </w:r>
      <w:r w:rsidR="007B29DB">
        <w:rPr>
          <w:rFonts w:eastAsia="Times New Roman" w:cs="Times New Roman"/>
          <w:lang w:eastAsia="pl-PL"/>
        </w:rPr>
        <w:t>U</w:t>
      </w:r>
      <w:r w:rsidRPr="001D2E24">
        <w:rPr>
          <w:rFonts w:eastAsia="Times New Roman" w:cs="Times New Roman"/>
          <w:lang w:eastAsia="pl-PL"/>
        </w:rPr>
        <w:t>mowę przy pomocy pracowników posiadających aktualne badania lekarskie oraz aktualne przeszkolenie w zakresie bhp odpowiadające rodzajowi wykonywanych prac,</w:t>
      </w:r>
    </w:p>
    <w:p w:rsidRPr="001D2E24" w:rsidR="00193775" w:rsidRDefault="00193775" w14:paraId="2AD65820" w14:textId="1C41EB6E">
      <w:pPr>
        <w:numPr>
          <w:ilvl w:val="0"/>
          <w:numId w:val="4"/>
        </w:numPr>
        <w:tabs>
          <w:tab w:val="left" w:pos="720"/>
        </w:tabs>
        <w:spacing w:after="0" w:line="276" w:lineRule="auto"/>
        <w:jc w:val="both"/>
        <w:rPr>
          <w:rFonts w:eastAsia="Times New Roman" w:cs="Times New Roman"/>
          <w:lang w:eastAsia="pl-PL"/>
        </w:rPr>
      </w:pPr>
      <w:r w:rsidRPr="001D2E24">
        <w:rPr>
          <w:rFonts w:eastAsia="Times New Roman" w:cs="Times New Roman"/>
          <w:lang w:eastAsia="pl-PL"/>
        </w:rPr>
        <w:t xml:space="preserve">wykonać prace zgodnie z zasadami sztuki budowlanej, </w:t>
      </w:r>
      <w:r w:rsidR="007B29DB">
        <w:rPr>
          <w:rFonts w:eastAsia="Times New Roman" w:cs="Times New Roman"/>
          <w:lang w:eastAsia="pl-PL"/>
        </w:rPr>
        <w:t xml:space="preserve">obowiązującymi przepisami, w szczególności </w:t>
      </w:r>
      <w:r w:rsidRPr="001D2E24">
        <w:rPr>
          <w:rFonts w:eastAsia="Times New Roman" w:cs="Times New Roman"/>
          <w:lang w:eastAsia="pl-PL"/>
        </w:rPr>
        <w:t>przepisami bhp i ppoż.</w:t>
      </w:r>
    </w:p>
    <w:p w:rsidRPr="001D2E24" w:rsidR="00193775" w:rsidP="001D2E24" w:rsidRDefault="00193775" w14:paraId="1599AED0" w14:textId="77777777">
      <w:pPr>
        <w:spacing w:after="0" w:line="276" w:lineRule="auto"/>
        <w:rPr>
          <w:rFonts w:eastAsia="Times New Roman" w:cs="Times New Roman"/>
          <w:lang w:eastAsia="pl-PL"/>
        </w:rPr>
      </w:pPr>
    </w:p>
    <w:p w:rsidRPr="001D2E24" w:rsidR="00193775" w:rsidP="001D2E24" w:rsidRDefault="00193775" w14:paraId="43D42E84" w14:textId="77777777">
      <w:pPr>
        <w:spacing w:after="0" w:line="276" w:lineRule="auto"/>
        <w:jc w:val="center"/>
        <w:rPr>
          <w:rFonts w:eastAsia="Times New Roman" w:cs="Times New Roman"/>
          <w:b/>
          <w:lang w:eastAsia="pl-PL"/>
        </w:rPr>
      </w:pPr>
      <w:r w:rsidRPr="001D2E24">
        <w:rPr>
          <w:rFonts w:eastAsia="Times New Roman" w:cs="Times New Roman"/>
          <w:b/>
          <w:lang w:eastAsia="pl-PL"/>
        </w:rPr>
        <w:t>§ 4 Termin realizacji</w:t>
      </w:r>
    </w:p>
    <w:p w:rsidRPr="001D2E24" w:rsidR="00193775" w:rsidP="53DE7A33" w:rsidRDefault="00193775" w14:paraId="21DCE3A1" w14:textId="3D250274">
      <w:pPr>
        <w:numPr>
          <w:ilvl w:val="0"/>
          <w:numId w:val="5"/>
        </w:numPr>
        <w:spacing w:after="0" w:line="276" w:lineRule="auto"/>
        <w:jc w:val="both"/>
        <w:rPr>
          <w:rFonts w:ascii="Calibri" w:hAnsi="Calibri" w:eastAsia="Calibri" w:cs="Calibri" w:asciiTheme="minorAscii" w:hAnsiTheme="minorAscii" w:eastAsiaTheme="minorAscii" w:cstheme="minorAscii"/>
          <w:sz w:val="22"/>
          <w:szCs w:val="22"/>
          <w:lang w:eastAsia="pl-PL"/>
        </w:rPr>
      </w:pPr>
      <w:r w:rsidRPr="53DE7A33" w:rsidR="00193775">
        <w:rPr>
          <w:rFonts w:eastAsia="Times New Roman" w:cs="Times New Roman"/>
          <w:lang w:eastAsia="pl-PL"/>
        </w:rPr>
        <w:t xml:space="preserve">Strony uzgodniły, że przedmiot </w:t>
      </w:r>
      <w:r w:rsidRPr="53DE7A33" w:rsidR="007B29DB">
        <w:rPr>
          <w:rFonts w:eastAsia="Times New Roman" w:cs="Times New Roman"/>
          <w:lang w:eastAsia="pl-PL"/>
        </w:rPr>
        <w:t>U</w:t>
      </w:r>
      <w:r w:rsidRPr="53DE7A33" w:rsidR="00193775">
        <w:rPr>
          <w:rFonts w:eastAsia="Times New Roman" w:cs="Times New Roman"/>
          <w:lang w:eastAsia="pl-PL"/>
        </w:rPr>
        <w:t xml:space="preserve">mowy zostanie wykonany w terminie </w:t>
      </w:r>
      <w:r w:rsidRPr="53DE7A33" w:rsidR="00FD15DA">
        <w:rPr>
          <w:rFonts w:eastAsia="Times New Roman" w:cs="Times New Roman"/>
          <w:lang w:eastAsia="pl-PL"/>
        </w:rPr>
        <w:t>od dnia</w:t>
      </w:r>
      <w:r w:rsidRPr="53DE7A33" w:rsidR="008D7194">
        <w:rPr>
          <w:rFonts w:eastAsia="Times New Roman" w:cs="Times New Roman"/>
          <w:lang w:eastAsia="pl-PL"/>
        </w:rPr>
        <w:t xml:space="preserve"> </w:t>
      </w:r>
      <w:r w:rsidRPr="53DE7A33" w:rsidR="31B1A9BA">
        <w:rPr>
          <w:rFonts w:eastAsia="Times New Roman" w:cs="Times New Roman"/>
          <w:highlight w:val="yellow"/>
          <w:lang w:eastAsia="pl-PL"/>
        </w:rPr>
        <w:t>….......................</w:t>
      </w:r>
      <w:r w:rsidRPr="53DE7A33" w:rsidR="00FD15DA">
        <w:rPr>
          <w:rFonts w:eastAsia="Times New Roman" w:cs="Times New Roman"/>
          <w:lang w:eastAsia="pl-PL"/>
        </w:rPr>
        <w:t xml:space="preserve"> 20</w:t>
      </w:r>
      <w:r w:rsidRPr="53DE7A33" w:rsidR="004337D1">
        <w:rPr>
          <w:rFonts w:eastAsia="Times New Roman" w:cs="Times New Roman"/>
          <w:lang w:eastAsia="pl-PL"/>
        </w:rPr>
        <w:t>20</w:t>
      </w:r>
      <w:r w:rsidRPr="53DE7A33" w:rsidR="00FD15DA">
        <w:rPr>
          <w:rFonts w:eastAsia="Times New Roman" w:cs="Times New Roman"/>
          <w:lang w:eastAsia="pl-PL"/>
        </w:rPr>
        <w:t xml:space="preserve"> r. </w:t>
      </w:r>
    </w:p>
    <w:p w:rsidRPr="001D2E24" w:rsidR="00193775" w:rsidP="53DE7A33" w:rsidRDefault="00193775" w14:paraId="04DC168E" w14:textId="457D15C2">
      <w:pPr>
        <w:numPr>
          <w:ilvl w:val="0"/>
          <w:numId w:val="5"/>
        </w:numPr>
        <w:spacing w:after="0" w:line="276" w:lineRule="auto"/>
        <w:jc w:val="both"/>
        <w:rPr>
          <w:sz w:val="22"/>
          <w:szCs w:val="22"/>
          <w:lang w:eastAsia="pl-PL"/>
        </w:rPr>
      </w:pPr>
      <w:r w:rsidRPr="53DE7A33" w:rsidR="00193775">
        <w:rPr>
          <w:rFonts w:eastAsia="Times New Roman" w:cs="Times New Roman"/>
          <w:lang w:eastAsia="pl-PL"/>
        </w:rPr>
        <w:t xml:space="preserve">Datą zakończenia prac jest data protokolarnego odebrania ich </w:t>
      </w:r>
      <w:r w:rsidRPr="53DE7A33" w:rsidR="007B29DB">
        <w:rPr>
          <w:rFonts w:eastAsia="Times New Roman" w:cs="Times New Roman"/>
          <w:lang w:eastAsia="pl-PL"/>
        </w:rPr>
        <w:t xml:space="preserve">bez uwag </w:t>
      </w:r>
      <w:r w:rsidRPr="53DE7A33" w:rsidR="00193775">
        <w:rPr>
          <w:rFonts w:eastAsia="Times New Roman" w:cs="Times New Roman"/>
          <w:lang w:eastAsia="pl-PL"/>
        </w:rPr>
        <w:t>przez Zamawiającego.</w:t>
      </w:r>
    </w:p>
    <w:p w:rsidRPr="001D2E24" w:rsidR="00193775" w:rsidP="00A6035D" w:rsidRDefault="00193775" w14:paraId="0A59F9BD" w14:textId="77777777">
      <w:pPr>
        <w:spacing w:after="0" w:line="276" w:lineRule="auto"/>
        <w:ind w:left="720"/>
        <w:rPr>
          <w:rFonts w:eastAsia="Times New Roman" w:cs="Times New Roman"/>
          <w:lang w:eastAsia="pl-PL"/>
        </w:rPr>
      </w:pPr>
    </w:p>
    <w:p w:rsidRPr="001D2E24" w:rsidR="00193775" w:rsidP="001D2E24" w:rsidRDefault="00193775" w14:paraId="38CE8B52" w14:textId="77777777">
      <w:pPr>
        <w:spacing w:after="0" w:line="276" w:lineRule="auto"/>
        <w:jc w:val="center"/>
        <w:rPr>
          <w:rFonts w:eastAsia="Times New Roman" w:cs="Times New Roman"/>
          <w:b/>
          <w:lang w:eastAsia="pl-PL"/>
        </w:rPr>
      </w:pPr>
      <w:r w:rsidRPr="001D2E24">
        <w:rPr>
          <w:rFonts w:eastAsia="Times New Roman" w:cs="Times New Roman"/>
          <w:b/>
          <w:lang w:eastAsia="pl-PL"/>
        </w:rPr>
        <w:t>§ 5 Wynagrodzenie</w:t>
      </w:r>
    </w:p>
    <w:p w:rsidR="00193775" w:rsidP="53DE7A33" w:rsidRDefault="00193775" w14:paraId="66C3A373" w14:textId="0E54512C">
      <w:pPr>
        <w:numPr>
          <w:ilvl w:val="0"/>
          <w:numId w:val="6"/>
        </w:numPr>
        <w:spacing w:after="0" w:line="276" w:lineRule="auto"/>
        <w:jc w:val="both"/>
        <w:rPr>
          <w:rFonts w:eastAsia="Times New Roman" w:cs="Times New Roman"/>
          <w:lang w:eastAsia="pl-PL"/>
        </w:rPr>
      </w:pPr>
      <w:r w:rsidRPr="53DE7A33" w:rsidR="00193775">
        <w:rPr>
          <w:rFonts w:eastAsia="Times New Roman" w:cs="Times New Roman"/>
          <w:lang w:eastAsia="pl-PL"/>
        </w:rPr>
        <w:t xml:space="preserve">Za wykonanie przedmiotu </w:t>
      </w:r>
      <w:r w:rsidRPr="53DE7A33" w:rsidR="007B29DB">
        <w:rPr>
          <w:rFonts w:eastAsia="Times New Roman" w:cs="Times New Roman"/>
          <w:lang w:eastAsia="pl-PL"/>
        </w:rPr>
        <w:t>U</w:t>
      </w:r>
      <w:r w:rsidRPr="53DE7A33" w:rsidR="00193775">
        <w:rPr>
          <w:rFonts w:eastAsia="Times New Roman" w:cs="Times New Roman"/>
          <w:lang w:eastAsia="pl-PL"/>
        </w:rPr>
        <w:t xml:space="preserve">mowy </w:t>
      </w:r>
      <w:r w:rsidRPr="53DE7A33" w:rsidR="007B29DB">
        <w:rPr>
          <w:rFonts w:eastAsia="Times New Roman" w:cs="Times New Roman"/>
          <w:lang w:eastAsia="pl-PL"/>
        </w:rPr>
        <w:t>S</w:t>
      </w:r>
      <w:r w:rsidRPr="53DE7A33" w:rsidR="00193775">
        <w:rPr>
          <w:rFonts w:eastAsia="Times New Roman" w:cs="Times New Roman"/>
          <w:lang w:eastAsia="pl-PL"/>
        </w:rPr>
        <w:t xml:space="preserve">trony ustalają wynagrodzenie ryczałtowe zgodnie ze </w:t>
      </w:r>
      <w:r>
        <w:br/>
      </w:r>
      <w:r w:rsidRPr="53DE7A33" w:rsidR="00193775">
        <w:rPr>
          <w:rFonts w:eastAsia="Times New Roman" w:cs="Times New Roman"/>
          <w:lang w:eastAsia="pl-PL"/>
        </w:rPr>
        <w:t>złożoną</w:t>
      </w:r>
      <w:r w:rsidRPr="53DE7A33" w:rsidR="007B29DB">
        <w:rPr>
          <w:rFonts w:eastAsia="Times New Roman" w:cs="Times New Roman"/>
          <w:lang w:eastAsia="pl-PL"/>
        </w:rPr>
        <w:t xml:space="preserve"> przez Wykonawcę</w:t>
      </w:r>
      <w:r w:rsidRPr="53DE7A33" w:rsidR="00193775">
        <w:rPr>
          <w:rFonts w:eastAsia="Times New Roman" w:cs="Times New Roman"/>
          <w:lang w:eastAsia="pl-PL"/>
        </w:rPr>
        <w:t xml:space="preserve"> ofertą w wysokości: </w:t>
      </w:r>
      <w:r w:rsidRPr="53DE7A33" w:rsidR="18CE60BD">
        <w:rPr>
          <w:rFonts w:eastAsia="Times New Roman" w:cs="Times New Roman"/>
          <w:highlight w:val="yellow"/>
          <w:lang w:eastAsia="pl-PL"/>
        </w:rPr>
        <w:t>….....................</w:t>
      </w:r>
      <w:r w:rsidRPr="53DE7A33" w:rsidR="00193775">
        <w:rPr>
          <w:rFonts w:eastAsia="Times New Roman" w:cs="Times New Roman"/>
          <w:lang w:eastAsia="pl-PL"/>
        </w:rPr>
        <w:t xml:space="preserve"> netto (słownie: </w:t>
      </w:r>
      <w:r w:rsidRPr="53DE7A33" w:rsidR="483D994D">
        <w:rPr>
          <w:rFonts w:eastAsia="Times New Roman" w:cs="Times New Roman"/>
          <w:highlight w:val="yellow"/>
          <w:lang w:eastAsia="pl-PL"/>
        </w:rPr>
        <w:t>…...........................</w:t>
      </w:r>
      <w:r w:rsidRPr="53DE7A33" w:rsidR="00193775">
        <w:rPr>
          <w:rFonts w:eastAsia="Times New Roman" w:cs="Times New Roman"/>
          <w:lang w:eastAsia="pl-PL"/>
        </w:rPr>
        <w:t xml:space="preserve">netto) plus podatek VAT 23% wysokości </w:t>
      </w:r>
      <w:r w:rsidRPr="53DE7A33" w:rsidR="13AA47EC">
        <w:rPr>
          <w:rFonts w:eastAsia="Times New Roman" w:cs="Times New Roman"/>
          <w:highlight w:val="yellow"/>
          <w:lang w:eastAsia="pl-PL"/>
        </w:rPr>
        <w:t>…...................</w:t>
      </w:r>
      <w:r w:rsidRPr="53DE7A33" w:rsidR="00193775">
        <w:rPr>
          <w:rFonts w:eastAsia="Times New Roman" w:cs="Times New Roman"/>
          <w:lang w:eastAsia="pl-PL"/>
        </w:rPr>
        <w:t xml:space="preserve"> zł. (słownie: </w:t>
      </w:r>
      <w:r w:rsidRPr="53DE7A33" w:rsidR="0B1B5B9B">
        <w:rPr>
          <w:rFonts w:eastAsia="Times New Roman" w:cs="Times New Roman"/>
          <w:highlight w:val="yellow"/>
          <w:lang w:eastAsia="pl-PL"/>
        </w:rPr>
        <w:t>…..................</w:t>
      </w:r>
      <w:proofErr w:type="gramStart"/>
      <w:r w:rsidRPr="53DE7A33" w:rsidR="00C17152">
        <w:rPr>
          <w:rFonts w:eastAsia="Times New Roman" w:cs="Times New Roman"/>
          <w:lang w:eastAsia="pl-PL"/>
        </w:rPr>
        <w:t>złot</w:t>
      </w:r>
      <w:r w:rsidRPr="53DE7A33" w:rsidR="004337D1">
        <w:rPr>
          <w:rFonts w:eastAsia="Times New Roman" w:cs="Times New Roman"/>
          <w:lang w:eastAsia="pl-PL"/>
        </w:rPr>
        <w:t>ych</w:t>
      </w:r>
      <w:r w:rsidRPr="53DE7A33" w:rsidR="00C17152">
        <w:rPr>
          <w:rFonts w:eastAsia="Times New Roman" w:cs="Times New Roman"/>
          <w:lang w:eastAsia="pl-PL"/>
        </w:rPr>
        <w:t xml:space="preserve"> </w:t>
      </w:r>
      <w:r w:rsidRPr="53DE7A33" w:rsidR="00193775">
        <w:rPr>
          <w:rFonts w:eastAsia="Times New Roman" w:cs="Times New Roman"/>
          <w:lang w:eastAsia="pl-PL"/>
        </w:rPr>
        <w:t>)</w:t>
      </w:r>
      <w:proofErr w:type="gramEnd"/>
      <w:r w:rsidRPr="53DE7A33" w:rsidR="00193775">
        <w:rPr>
          <w:rFonts w:eastAsia="Times New Roman" w:cs="Times New Roman"/>
          <w:lang w:eastAsia="pl-PL"/>
        </w:rPr>
        <w:t xml:space="preserve"> co daje łącznie brutto </w:t>
      </w:r>
      <w:r w:rsidRPr="53DE7A33" w:rsidR="456AAAF0">
        <w:rPr>
          <w:rFonts w:eastAsia="Times New Roman" w:cs="Times New Roman"/>
          <w:highlight w:val="yellow"/>
          <w:lang w:eastAsia="pl-PL"/>
        </w:rPr>
        <w:t>….............</w:t>
      </w:r>
      <w:r w:rsidRPr="53DE7A33" w:rsidR="00193775">
        <w:rPr>
          <w:rFonts w:eastAsia="Times New Roman" w:cs="Times New Roman"/>
          <w:lang w:eastAsia="pl-PL"/>
        </w:rPr>
        <w:t xml:space="preserve"> zł. brutto (słownie: </w:t>
      </w:r>
      <w:r w:rsidRPr="53DE7A33" w:rsidR="01366C93">
        <w:rPr>
          <w:rFonts w:eastAsia="Times New Roman" w:cs="Times New Roman"/>
          <w:lang w:eastAsia="pl-PL"/>
        </w:rPr>
        <w:t>.</w:t>
      </w:r>
      <w:r w:rsidRPr="53DE7A33" w:rsidR="01366C93">
        <w:rPr>
          <w:rFonts w:eastAsia="Times New Roman" w:cs="Times New Roman"/>
          <w:highlight w:val="yellow"/>
          <w:lang w:eastAsia="pl-PL"/>
        </w:rPr>
        <w:t>..................</w:t>
      </w:r>
      <w:r w:rsidRPr="53DE7A33" w:rsidR="008D7194">
        <w:rPr>
          <w:rFonts w:eastAsia="Times New Roman" w:cs="Times New Roman"/>
          <w:lang w:eastAsia="pl-PL"/>
        </w:rPr>
        <w:t>złot</w:t>
      </w:r>
      <w:r w:rsidRPr="53DE7A33" w:rsidR="004337D1">
        <w:rPr>
          <w:rFonts w:eastAsia="Times New Roman" w:cs="Times New Roman"/>
          <w:lang w:eastAsia="pl-PL"/>
        </w:rPr>
        <w:t>ych</w:t>
      </w:r>
      <w:r w:rsidRPr="53DE7A33" w:rsidR="00193775">
        <w:rPr>
          <w:rFonts w:eastAsia="Times New Roman" w:cs="Times New Roman"/>
          <w:lang w:eastAsia="pl-PL"/>
        </w:rPr>
        <w:t xml:space="preserve"> brutto) </w:t>
      </w:r>
    </w:p>
    <w:p w:rsidR="00C17152" w:rsidP="00A6035D" w:rsidRDefault="00C17152" w14:paraId="7A626ABC" w14:textId="18C91B41">
      <w:pPr>
        <w:numPr>
          <w:ilvl w:val="0"/>
          <w:numId w:val="6"/>
        </w:numPr>
        <w:spacing w:after="0" w:line="276" w:lineRule="auto"/>
        <w:jc w:val="both"/>
        <w:rPr>
          <w:rFonts w:eastAsia="Times New Roman" w:cs="Times New Roman"/>
          <w:bCs/>
          <w:lang w:eastAsia="pl-PL"/>
        </w:rPr>
      </w:pPr>
      <w:r>
        <w:rPr>
          <w:rFonts w:eastAsia="Times New Roman" w:cs="Times New Roman"/>
          <w:bCs/>
          <w:lang w:eastAsia="pl-PL"/>
        </w:rPr>
        <w:t xml:space="preserve">Rozliczenie za wykonanie przedmiotu </w:t>
      </w:r>
      <w:r w:rsidR="003754C8">
        <w:rPr>
          <w:rFonts w:eastAsia="Times New Roman" w:cs="Times New Roman"/>
          <w:bCs/>
          <w:lang w:eastAsia="pl-PL"/>
        </w:rPr>
        <w:t>U</w:t>
      </w:r>
      <w:r>
        <w:rPr>
          <w:rFonts w:eastAsia="Times New Roman" w:cs="Times New Roman"/>
          <w:bCs/>
          <w:lang w:eastAsia="pl-PL"/>
        </w:rPr>
        <w:t xml:space="preserve">mowy nastąpi na podstawie faktury </w:t>
      </w:r>
      <w:r w:rsidR="00A03D5C">
        <w:rPr>
          <w:rFonts w:eastAsia="Times New Roman" w:cs="Times New Roman"/>
          <w:bCs/>
          <w:lang w:eastAsia="pl-PL"/>
        </w:rPr>
        <w:t xml:space="preserve">częściowej </w:t>
      </w:r>
      <w:r>
        <w:rPr>
          <w:rFonts w:eastAsia="Times New Roman" w:cs="Times New Roman"/>
          <w:bCs/>
          <w:lang w:eastAsia="pl-PL"/>
        </w:rPr>
        <w:t>i faktury końcowej.</w:t>
      </w:r>
    </w:p>
    <w:p w:rsidR="00C17152" w:rsidP="53DE7A33" w:rsidRDefault="00DE6E89" w14:paraId="2CA5A715" w14:textId="0128EB60">
      <w:pPr>
        <w:numPr>
          <w:ilvl w:val="0"/>
          <w:numId w:val="6"/>
        </w:numPr>
        <w:spacing w:after="0" w:line="276" w:lineRule="auto"/>
        <w:jc w:val="both"/>
        <w:rPr>
          <w:rFonts w:eastAsia="Times New Roman" w:cs="Times New Roman"/>
          <w:lang w:eastAsia="pl-PL"/>
        </w:rPr>
      </w:pPr>
      <w:r w:rsidRPr="53DE7A33" w:rsidR="00DE6E89">
        <w:rPr>
          <w:rFonts w:eastAsia="Times New Roman" w:cs="Times New Roman"/>
          <w:lang w:eastAsia="pl-PL"/>
        </w:rPr>
        <w:t>Podstawą do wystawienia f</w:t>
      </w:r>
      <w:r w:rsidRPr="53DE7A33" w:rsidR="00C17152">
        <w:rPr>
          <w:rFonts w:eastAsia="Times New Roman" w:cs="Times New Roman"/>
          <w:lang w:eastAsia="pl-PL"/>
        </w:rPr>
        <w:t>aktur</w:t>
      </w:r>
      <w:r w:rsidRPr="53DE7A33" w:rsidR="00DE6E89">
        <w:rPr>
          <w:rFonts w:eastAsia="Times New Roman" w:cs="Times New Roman"/>
          <w:lang w:eastAsia="pl-PL"/>
        </w:rPr>
        <w:t>y</w:t>
      </w:r>
      <w:r w:rsidRPr="53DE7A33" w:rsidR="00C17152">
        <w:rPr>
          <w:rFonts w:eastAsia="Times New Roman" w:cs="Times New Roman"/>
          <w:lang w:eastAsia="pl-PL"/>
        </w:rPr>
        <w:t xml:space="preserve"> częściow</w:t>
      </w:r>
      <w:r w:rsidRPr="53DE7A33" w:rsidR="00DE6E89">
        <w:rPr>
          <w:rFonts w:eastAsia="Times New Roman" w:cs="Times New Roman"/>
          <w:lang w:eastAsia="pl-PL"/>
        </w:rPr>
        <w:t>ej</w:t>
      </w:r>
      <w:r w:rsidRPr="53DE7A33" w:rsidR="00912AB5">
        <w:rPr>
          <w:rFonts w:eastAsia="Times New Roman" w:cs="Times New Roman"/>
          <w:lang w:eastAsia="pl-PL"/>
        </w:rPr>
        <w:t xml:space="preserve"> </w:t>
      </w:r>
      <w:r w:rsidRPr="53DE7A33" w:rsidR="00C17152">
        <w:rPr>
          <w:rFonts w:eastAsia="Times New Roman" w:cs="Times New Roman"/>
          <w:lang w:eastAsia="pl-PL"/>
        </w:rPr>
        <w:t>będzie</w:t>
      </w:r>
      <w:r w:rsidRPr="53DE7A33" w:rsidR="00DE6E89">
        <w:rPr>
          <w:rFonts w:eastAsia="Times New Roman" w:cs="Times New Roman"/>
          <w:lang w:eastAsia="pl-PL"/>
        </w:rPr>
        <w:t xml:space="preserve"> potwierdzony przez Zamawiającego protokół zaawansowania </w:t>
      </w:r>
      <w:r w:rsidRPr="53DE7A33" w:rsidR="54E01297">
        <w:rPr>
          <w:rFonts w:eastAsia="Times New Roman" w:cs="Times New Roman"/>
          <w:lang w:eastAsia="pl-PL"/>
        </w:rPr>
        <w:t xml:space="preserve">prac </w:t>
      </w:r>
      <w:r w:rsidRPr="53DE7A33" w:rsidR="00DE6E89">
        <w:rPr>
          <w:rFonts w:eastAsia="Times New Roman" w:cs="Times New Roman"/>
          <w:lang w:eastAsia="pl-PL"/>
        </w:rPr>
        <w:t>stwierdzający co najmniej ich 50% wykonanie.</w:t>
      </w:r>
      <w:r w:rsidRPr="53DE7A33" w:rsidR="00C17152">
        <w:rPr>
          <w:rFonts w:eastAsia="Times New Roman" w:cs="Times New Roman"/>
          <w:lang w:eastAsia="pl-PL"/>
        </w:rPr>
        <w:t xml:space="preserve"> </w:t>
      </w:r>
      <w:r w:rsidRPr="53DE7A33" w:rsidR="00DE6E89">
        <w:rPr>
          <w:rFonts w:eastAsia="Times New Roman" w:cs="Times New Roman"/>
          <w:lang w:eastAsia="pl-PL"/>
        </w:rPr>
        <w:t xml:space="preserve">Protokół zostanie sporządzony na podstawie weryfikacji </w:t>
      </w:r>
      <w:r w:rsidRPr="53DE7A33" w:rsidR="00FB2094">
        <w:rPr>
          <w:rFonts w:eastAsia="Times New Roman" w:cs="Times New Roman"/>
          <w:lang w:eastAsia="pl-PL"/>
        </w:rPr>
        <w:t>zestawienia</w:t>
      </w:r>
      <w:r w:rsidRPr="53DE7A33" w:rsidR="00DE6E89">
        <w:rPr>
          <w:rFonts w:eastAsia="Times New Roman" w:cs="Times New Roman"/>
          <w:lang w:eastAsia="pl-PL"/>
        </w:rPr>
        <w:t xml:space="preserve"> – załącznika nr </w:t>
      </w:r>
      <w:r w:rsidRPr="53DE7A33" w:rsidR="00FB2094">
        <w:rPr>
          <w:rFonts w:eastAsia="Times New Roman" w:cs="Times New Roman"/>
          <w:lang w:eastAsia="pl-PL"/>
        </w:rPr>
        <w:t xml:space="preserve">2 </w:t>
      </w:r>
      <w:r w:rsidRPr="53DE7A33" w:rsidR="00DE6E89">
        <w:rPr>
          <w:rFonts w:eastAsia="Times New Roman" w:cs="Times New Roman"/>
          <w:lang w:eastAsia="pl-PL"/>
        </w:rPr>
        <w:t xml:space="preserve">do </w:t>
      </w:r>
      <w:r w:rsidRPr="53DE7A33" w:rsidR="00BF3BA3">
        <w:rPr>
          <w:rFonts w:eastAsia="Times New Roman" w:cs="Times New Roman"/>
          <w:lang w:eastAsia="pl-PL"/>
        </w:rPr>
        <w:t>U</w:t>
      </w:r>
      <w:r w:rsidRPr="53DE7A33" w:rsidR="00DE6E89">
        <w:rPr>
          <w:rFonts w:eastAsia="Times New Roman" w:cs="Times New Roman"/>
          <w:lang w:eastAsia="pl-PL"/>
        </w:rPr>
        <w:t xml:space="preserve">mowy i faktycznie wykonanych </w:t>
      </w:r>
      <w:r w:rsidRPr="53DE7A33" w:rsidR="1AA9FE03">
        <w:rPr>
          <w:rFonts w:eastAsia="Times New Roman" w:cs="Times New Roman"/>
          <w:lang w:eastAsia="pl-PL"/>
        </w:rPr>
        <w:t>prac</w:t>
      </w:r>
      <w:r w:rsidRPr="53DE7A33" w:rsidR="00DE6E89">
        <w:rPr>
          <w:rFonts w:eastAsia="Times New Roman" w:cs="Times New Roman"/>
          <w:lang w:eastAsia="pl-PL"/>
        </w:rPr>
        <w:t>.</w:t>
      </w:r>
      <w:r w:rsidRPr="53DE7A33" w:rsidR="00C179F5">
        <w:rPr>
          <w:rFonts w:eastAsia="Times New Roman" w:cs="Times New Roman"/>
          <w:lang w:eastAsia="pl-PL"/>
        </w:rPr>
        <w:t xml:space="preserve"> Protokół zaawansowania </w:t>
      </w:r>
      <w:r w:rsidRPr="53DE7A33" w:rsidR="019E886E">
        <w:rPr>
          <w:rFonts w:eastAsia="Times New Roman" w:cs="Times New Roman"/>
          <w:lang w:eastAsia="pl-PL"/>
        </w:rPr>
        <w:t>prac</w:t>
      </w:r>
      <w:r w:rsidRPr="53DE7A33" w:rsidR="00C179F5">
        <w:rPr>
          <w:rFonts w:eastAsia="Times New Roman" w:cs="Times New Roman"/>
          <w:lang w:eastAsia="pl-PL"/>
        </w:rPr>
        <w:t xml:space="preserve"> nie stanowi potwierdzenia odbioru wymienionych w </w:t>
      </w:r>
      <w:r w:rsidRPr="53DE7A33" w:rsidR="00C179F5">
        <w:rPr>
          <w:rFonts w:eastAsia="Times New Roman" w:cs="Times New Roman"/>
          <w:lang w:eastAsia="pl-PL"/>
        </w:rPr>
        <w:t>nim</w:t>
      </w:r>
      <w:r w:rsidRPr="53DE7A33" w:rsidR="6D980510">
        <w:rPr>
          <w:rFonts w:eastAsia="Times New Roman" w:cs="Times New Roman"/>
          <w:lang w:eastAsia="pl-PL"/>
        </w:rPr>
        <w:t xml:space="preserve"> prac</w:t>
      </w:r>
      <w:r w:rsidRPr="53DE7A33" w:rsidR="00C179F5">
        <w:rPr>
          <w:rFonts w:eastAsia="Times New Roman" w:cs="Times New Roman"/>
          <w:lang w:eastAsia="pl-PL"/>
        </w:rPr>
        <w:t>.</w:t>
      </w:r>
    </w:p>
    <w:p w:rsidRPr="001D2E24" w:rsidR="00DE6E89" w:rsidP="00A6035D" w:rsidRDefault="00DE6E89" w14:paraId="6A07A2F9" w14:textId="012E6B84">
      <w:pPr>
        <w:numPr>
          <w:ilvl w:val="0"/>
          <w:numId w:val="6"/>
        </w:numPr>
        <w:spacing w:after="0" w:line="276" w:lineRule="auto"/>
        <w:jc w:val="both"/>
        <w:rPr>
          <w:rFonts w:eastAsia="Times New Roman" w:cs="Times New Roman"/>
          <w:bCs/>
          <w:lang w:eastAsia="pl-PL"/>
        </w:rPr>
      </w:pPr>
      <w:r>
        <w:rPr>
          <w:rFonts w:eastAsia="Times New Roman" w:cs="Times New Roman"/>
          <w:bCs/>
          <w:lang w:eastAsia="pl-PL"/>
        </w:rPr>
        <w:t>Faktura końcowa</w:t>
      </w:r>
      <w:r w:rsidR="003754C8">
        <w:rPr>
          <w:rFonts w:eastAsia="Times New Roman" w:cs="Times New Roman"/>
          <w:bCs/>
          <w:lang w:eastAsia="pl-PL"/>
        </w:rPr>
        <w:t xml:space="preserve"> na pozostałą część wynagrodzenia</w:t>
      </w:r>
      <w:r>
        <w:rPr>
          <w:rFonts w:eastAsia="Times New Roman" w:cs="Times New Roman"/>
          <w:bCs/>
          <w:lang w:eastAsia="pl-PL"/>
        </w:rPr>
        <w:t xml:space="preserve"> zostanie wystawiona po wykonaniu całego przedmiotu </w:t>
      </w:r>
      <w:r w:rsidR="003754C8">
        <w:rPr>
          <w:rFonts w:eastAsia="Times New Roman" w:cs="Times New Roman"/>
          <w:bCs/>
          <w:lang w:eastAsia="pl-PL"/>
        </w:rPr>
        <w:t>U</w:t>
      </w:r>
      <w:r>
        <w:rPr>
          <w:rFonts w:eastAsia="Times New Roman" w:cs="Times New Roman"/>
          <w:bCs/>
          <w:lang w:eastAsia="pl-PL"/>
        </w:rPr>
        <w:t>mowy i protokolarnym odbiorze technicznym</w:t>
      </w:r>
      <w:r w:rsidR="00FB2094">
        <w:rPr>
          <w:rFonts w:eastAsia="Times New Roman" w:cs="Times New Roman"/>
          <w:bCs/>
          <w:lang w:eastAsia="pl-PL"/>
        </w:rPr>
        <w:t xml:space="preserve"> bez uwag przez Zamawiającego</w:t>
      </w:r>
      <w:r>
        <w:rPr>
          <w:rFonts w:eastAsia="Times New Roman" w:cs="Times New Roman"/>
          <w:bCs/>
          <w:lang w:eastAsia="pl-PL"/>
        </w:rPr>
        <w:t>.</w:t>
      </w:r>
    </w:p>
    <w:p w:rsidR="00454358" w:rsidP="008D460F" w:rsidRDefault="00193775" w14:paraId="42041C33" w14:textId="641AB31D">
      <w:pPr>
        <w:pStyle w:val="Akapitzlist"/>
        <w:numPr>
          <w:ilvl w:val="0"/>
          <w:numId w:val="6"/>
        </w:numPr>
        <w:spacing w:after="0" w:line="276" w:lineRule="auto"/>
        <w:jc w:val="both"/>
      </w:pPr>
      <w:r w:rsidRPr="00DE6E89">
        <w:rPr>
          <w:rFonts w:eastAsia="Times New Roman" w:cs="Times New Roman"/>
          <w:bCs/>
          <w:lang w:eastAsia="pl-PL"/>
        </w:rPr>
        <w:t xml:space="preserve">Zapłata za wykonanie przedmiotu niniejszej </w:t>
      </w:r>
      <w:r w:rsidR="003754C8">
        <w:rPr>
          <w:rFonts w:eastAsia="Times New Roman" w:cs="Times New Roman"/>
          <w:bCs/>
          <w:lang w:eastAsia="pl-PL"/>
        </w:rPr>
        <w:t>U</w:t>
      </w:r>
      <w:r w:rsidRPr="00DE6E89">
        <w:rPr>
          <w:rFonts w:eastAsia="Times New Roman" w:cs="Times New Roman"/>
          <w:bCs/>
          <w:lang w:eastAsia="pl-PL"/>
        </w:rPr>
        <w:t>mowy nastąpi na podstawie</w:t>
      </w:r>
      <w:r w:rsidR="004A4444">
        <w:rPr>
          <w:rFonts w:eastAsia="Times New Roman" w:cs="Times New Roman"/>
          <w:bCs/>
          <w:lang w:eastAsia="pl-PL"/>
        </w:rPr>
        <w:t xml:space="preserve"> prawidłowo wystawionych</w:t>
      </w:r>
      <w:r w:rsidRPr="00DE6E89">
        <w:rPr>
          <w:rFonts w:eastAsia="Times New Roman" w:cs="Times New Roman"/>
          <w:bCs/>
          <w:lang w:eastAsia="pl-PL"/>
        </w:rPr>
        <w:t xml:space="preserve"> faktur VAT</w:t>
      </w:r>
      <w:r w:rsidRPr="00DE6E89">
        <w:rPr>
          <w:rFonts w:eastAsia="Times New Roman" w:cs="Times New Roman"/>
          <w:bCs/>
          <w:lang w:eastAsia="pl-PL"/>
        </w:rPr>
        <w:br/>
      </w:r>
      <w:r w:rsidRPr="00DE6E89">
        <w:rPr>
          <w:rFonts w:eastAsia="Times New Roman" w:cs="Times New Roman"/>
          <w:bCs/>
          <w:lang w:eastAsia="pl-PL"/>
        </w:rPr>
        <w:t>przez Wykonawcę, przelewem na konto Wykonawcy wskazane na faktur</w:t>
      </w:r>
      <w:r w:rsidRPr="00DE6E89" w:rsidR="00064107">
        <w:rPr>
          <w:rFonts w:eastAsia="Times New Roman" w:cs="Times New Roman"/>
          <w:bCs/>
          <w:lang w:eastAsia="pl-PL"/>
        </w:rPr>
        <w:t>ach</w:t>
      </w:r>
      <w:r w:rsidRPr="00DE6E89">
        <w:rPr>
          <w:rFonts w:eastAsia="Times New Roman" w:cs="Times New Roman"/>
          <w:bCs/>
          <w:lang w:eastAsia="pl-PL"/>
        </w:rPr>
        <w:t xml:space="preserve"> </w:t>
      </w:r>
      <w:r w:rsidRPr="00DE6E89">
        <w:rPr>
          <w:rFonts w:eastAsia="Times New Roman" w:cs="Times New Roman"/>
          <w:bCs/>
          <w:lang w:eastAsia="pl-PL"/>
        </w:rPr>
        <w:br/>
      </w:r>
      <w:r w:rsidRPr="00DE6E89">
        <w:rPr>
          <w:rFonts w:eastAsia="Times New Roman" w:cs="Times New Roman"/>
          <w:bCs/>
          <w:lang w:eastAsia="pl-PL"/>
        </w:rPr>
        <w:t xml:space="preserve">w terminie </w:t>
      </w:r>
      <w:r w:rsidR="004337D1">
        <w:rPr>
          <w:rFonts w:eastAsia="Times New Roman" w:cs="Times New Roman"/>
          <w:bCs/>
          <w:lang w:eastAsia="pl-PL"/>
        </w:rPr>
        <w:t>30</w:t>
      </w:r>
      <w:r w:rsidRPr="00DE6E89" w:rsidR="00B50E95">
        <w:rPr>
          <w:rFonts w:eastAsia="Times New Roman" w:cs="Times New Roman"/>
          <w:bCs/>
          <w:lang w:eastAsia="pl-PL"/>
        </w:rPr>
        <w:t xml:space="preserve"> </w:t>
      </w:r>
      <w:r w:rsidRPr="00DE6E89">
        <w:rPr>
          <w:rFonts w:eastAsia="Times New Roman" w:cs="Times New Roman"/>
          <w:bCs/>
          <w:lang w:eastAsia="pl-PL"/>
        </w:rPr>
        <w:t>dni od jej złożenia w siedzibie Zamawiającego.</w:t>
      </w:r>
      <w:r w:rsidRPr="00454358" w:rsidR="00454358">
        <w:t xml:space="preserve"> </w:t>
      </w:r>
    </w:p>
    <w:p w:rsidR="00840CE8" w:rsidP="00840CE8" w:rsidRDefault="00840CE8" w14:paraId="5965D463" w14:textId="59FAE883">
      <w:pPr>
        <w:pStyle w:val="Akapitzlist"/>
        <w:numPr>
          <w:ilvl w:val="0"/>
          <w:numId w:val="6"/>
        </w:numPr>
        <w:spacing w:after="0" w:line="276" w:lineRule="auto"/>
        <w:jc w:val="both"/>
      </w:pPr>
      <w:r>
        <w:t>Zapłata wynagrodzenia może nastąpić z zastosowaniem mechanizmu podzielonej płatności (</w:t>
      </w:r>
      <w:proofErr w:type="spellStart"/>
      <w:r>
        <w:t>split</w:t>
      </w:r>
      <w:proofErr w:type="spellEnd"/>
      <w:r>
        <w:t xml:space="preserve"> </w:t>
      </w:r>
      <w:proofErr w:type="spellStart"/>
      <w:r>
        <w:t>payment</w:t>
      </w:r>
      <w:proofErr w:type="spellEnd"/>
      <w:r>
        <w:t>).</w:t>
      </w:r>
    </w:p>
    <w:p w:rsidR="00840CE8" w:rsidP="00E34AF9" w:rsidRDefault="00840CE8" w14:paraId="19C5C1DB" w14:textId="079E4AC8">
      <w:pPr>
        <w:pStyle w:val="Akapitzlist"/>
        <w:numPr>
          <w:ilvl w:val="0"/>
          <w:numId w:val="6"/>
        </w:numPr>
        <w:spacing w:after="0" w:line="276" w:lineRule="auto"/>
        <w:jc w:val="both"/>
      </w:pPr>
      <w:r>
        <w:t xml:space="preserve">Fakturę należy wystawić na: Sinfonia Varsovia, 03-849 Warszawa, ul. Grochowska 272, NIP: 525-241-43-53. </w:t>
      </w:r>
    </w:p>
    <w:p w:rsidRPr="00840CE8" w:rsidR="00840CE8" w:rsidP="00840CE8" w:rsidRDefault="00840CE8" w14:paraId="5EA7921A" w14:textId="3B555118">
      <w:pPr>
        <w:numPr>
          <w:ilvl w:val="0"/>
          <w:numId w:val="6"/>
        </w:numPr>
        <w:spacing w:after="0" w:line="276" w:lineRule="auto"/>
        <w:jc w:val="both"/>
        <w:rPr>
          <w:rFonts w:eastAsia="Times New Roman" w:cs="Times New Roman"/>
          <w:bCs/>
          <w:lang w:eastAsia="pl-PL"/>
        </w:rPr>
      </w:pPr>
      <w:r w:rsidRPr="002617C6">
        <w:rPr>
          <w:rFonts w:eastAsia="Times New Roman" w:cs="Times New Roman"/>
          <w:bCs/>
          <w:lang w:eastAsia="pl-PL"/>
        </w:rPr>
        <w:t xml:space="preserve">Strony akceptują faktury przesyłane drogą elektroniczną (e-faktura w pliku pdf za pośrednictwem poczty elektronicznej na adres e-mail: </w:t>
      </w:r>
      <w:hyperlink w:history="1" r:id="rId9">
        <w:r w:rsidRPr="002617C6">
          <w:rPr>
            <w:rFonts w:eastAsia="Times New Roman" w:cs="Times New Roman"/>
            <w:bCs/>
            <w:lang w:eastAsia="pl-PL"/>
          </w:rPr>
          <w:t>sekretariat@sinfoniavarsovia.org</w:t>
        </w:r>
      </w:hyperlink>
      <w:r w:rsidRPr="002617C6">
        <w:rPr>
          <w:rFonts w:eastAsia="Times New Roman" w:cs="Times New Roman"/>
          <w:bCs/>
          <w:lang w:eastAsia="pl-PL"/>
        </w:rPr>
        <w:t xml:space="preserve"> spełniające warunki autentyczności ich pochodzenia, integralności ich treści i czytelność faktur, zgodnie z przepisami ustawy z dnia 11 marca 2004 r. o podatku od towarów i usług </w:t>
      </w:r>
      <w:r w:rsidR="004D4DF3">
        <w:rPr>
          <w:rFonts w:eastAsia="Times New Roman" w:cs="Times New Roman"/>
          <w:bCs/>
          <w:lang w:eastAsia="pl-PL"/>
        </w:rPr>
        <w:t>(</w:t>
      </w:r>
      <w:r w:rsidRPr="004D4DF3" w:rsidR="004D4DF3">
        <w:rPr>
          <w:rFonts w:eastAsia="Times New Roman" w:cs="Times New Roman"/>
          <w:bCs/>
          <w:lang w:eastAsia="pl-PL"/>
        </w:rPr>
        <w:t>tj. z dnia 9 grudnia 2019 r.</w:t>
      </w:r>
      <w:r w:rsidR="004D4DF3">
        <w:rPr>
          <w:rFonts w:eastAsia="Times New Roman" w:cs="Times New Roman"/>
          <w:bCs/>
          <w:lang w:eastAsia="pl-PL"/>
        </w:rPr>
        <w:t xml:space="preserve">, </w:t>
      </w:r>
      <w:r w:rsidRPr="004D4DF3" w:rsidR="004D4DF3">
        <w:rPr>
          <w:rFonts w:eastAsia="Times New Roman" w:cs="Times New Roman"/>
          <w:bCs/>
          <w:lang w:eastAsia="pl-PL"/>
        </w:rPr>
        <w:t>Dz.U. z 2020 r. poz. 106)</w:t>
      </w:r>
      <w:r w:rsidRPr="002617C6">
        <w:rPr>
          <w:rFonts w:eastAsia="Times New Roman" w:cs="Times New Roman"/>
          <w:bCs/>
          <w:lang w:eastAsia="pl-PL"/>
        </w:rPr>
        <w:t xml:space="preserve">.  </w:t>
      </w:r>
    </w:p>
    <w:p w:rsidR="00840CE8" w:rsidP="00840CE8" w:rsidRDefault="00840CE8" w14:paraId="52AAB85D" w14:textId="5314E660">
      <w:pPr>
        <w:pStyle w:val="Akapitzlist"/>
        <w:numPr>
          <w:ilvl w:val="0"/>
          <w:numId w:val="6"/>
        </w:numPr>
        <w:spacing w:after="0" w:line="276" w:lineRule="auto"/>
        <w:jc w:val="both"/>
      </w:pPr>
      <w:r>
        <w:t xml:space="preserve">Strony zgodnie stwierdzają, iż za dzień zapłaty wynagrodzenia uznawać będą dzień obciążenia rachunku bankowego </w:t>
      </w:r>
      <w:r w:rsidR="003754C8">
        <w:t>Zamawiaj</w:t>
      </w:r>
      <w:r w:rsidR="004D4DF3">
        <w:t>ą</w:t>
      </w:r>
      <w:r w:rsidR="003754C8">
        <w:t>cego</w:t>
      </w:r>
      <w:r>
        <w:t>.</w:t>
      </w:r>
    </w:p>
    <w:p w:rsidR="00840CE8" w:rsidP="00840CE8" w:rsidRDefault="00840CE8" w14:paraId="7A6F9E66" w14:textId="1912B04D">
      <w:pPr>
        <w:pStyle w:val="Akapitzlist"/>
        <w:numPr>
          <w:ilvl w:val="0"/>
          <w:numId w:val="6"/>
        </w:numPr>
        <w:spacing w:after="0" w:line="276" w:lineRule="auto"/>
        <w:jc w:val="both"/>
      </w:pPr>
      <w:r>
        <w:t>Wykonawcy nie przysługuje żadne roszczenie o dodatkowe wynagrodzenie, nieprzewidziane w Umowie, ani roszczenie o zwrot kosztów poniesionych w związku z wykonaniem Umowy</w:t>
      </w:r>
      <w:r w:rsidR="003754C8">
        <w:t xml:space="preserve"> (w szczególności Wykonawcy nie przysługuje roszczenie o zwrot kosztów materiałów wykorzystanych do wykonania przedmiotu Umowy)</w:t>
      </w:r>
      <w:r>
        <w:t>.</w:t>
      </w:r>
    </w:p>
    <w:p w:rsidR="00840CE8" w:rsidP="00840CE8" w:rsidRDefault="00840CE8" w14:paraId="271CAE5C" w14:textId="2C25D3F5">
      <w:pPr>
        <w:pStyle w:val="Akapitzlist"/>
        <w:numPr>
          <w:ilvl w:val="0"/>
          <w:numId w:val="6"/>
        </w:numPr>
        <w:spacing w:after="0" w:line="276" w:lineRule="auto"/>
        <w:jc w:val="both"/>
      </w:pPr>
      <w:r>
        <w:t>Wykonawca oświadcza, że jest czynnym podatnikiem podatku od towarów i usług.</w:t>
      </w:r>
    </w:p>
    <w:p w:rsidR="00840CE8" w:rsidP="00840CE8" w:rsidRDefault="00840CE8" w14:paraId="1259CA47" w14:textId="57F8C08F">
      <w:pPr>
        <w:pStyle w:val="Akapitzlist"/>
        <w:numPr>
          <w:ilvl w:val="0"/>
          <w:numId w:val="6"/>
        </w:numPr>
        <w:spacing w:after="0" w:line="276" w:lineRule="auto"/>
        <w:jc w:val="both"/>
      </w:pPr>
      <w:r>
        <w:t>Ponadto Wykonawca oświadcza, że na wystawionych przez niego fakturach, jako rachunek rozliczeniowy do dokonania płatności, będzie wskazany rachunek rozliczeniowy, o którym mowa w art. 96b ust. 3 pkt 13 ustawy z dnia 11 marca 2004 r. o podatku od towarów i usług</w:t>
      </w:r>
      <w:r w:rsidR="00BF2827">
        <w:t xml:space="preserve"> </w:t>
      </w:r>
      <w:r w:rsidR="00BF2827">
        <w:rPr>
          <w:rFonts w:eastAsia="Times New Roman" w:cs="Times New Roman"/>
          <w:bCs/>
          <w:lang w:eastAsia="pl-PL"/>
        </w:rPr>
        <w:t>(</w:t>
      </w:r>
      <w:r w:rsidRPr="004D4DF3" w:rsidR="00BF2827">
        <w:rPr>
          <w:rFonts w:eastAsia="Times New Roman" w:cs="Times New Roman"/>
          <w:bCs/>
          <w:lang w:eastAsia="pl-PL"/>
        </w:rPr>
        <w:t>tj. z dnia 9 grudnia 2019 r.</w:t>
      </w:r>
      <w:r w:rsidR="00BF2827">
        <w:rPr>
          <w:rFonts w:eastAsia="Times New Roman" w:cs="Times New Roman"/>
          <w:bCs/>
          <w:lang w:eastAsia="pl-PL"/>
        </w:rPr>
        <w:t xml:space="preserve">, </w:t>
      </w:r>
      <w:r w:rsidRPr="004D4DF3" w:rsidR="00BF2827">
        <w:rPr>
          <w:rFonts w:eastAsia="Times New Roman" w:cs="Times New Roman"/>
          <w:bCs/>
          <w:lang w:eastAsia="pl-PL"/>
        </w:rPr>
        <w:t>Dz.U. z 2020 r. poz. 106)</w:t>
      </w:r>
      <w:r>
        <w:t xml:space="preserve">. </w:t>
      </w:r>
    </w:p>
    <w:p w:rsidR="00840CE8" w:rsidP="00840CE8" w:rsidRDefault="00840CE8" w14:paraId="19B1CAE1" w14:textId="082E7FEB">
      <w:pPr>
        <w:pStyle w:val="Akapitzlist"/>
        <w:numPr>
          <w:ilvl w:val="0"/>
          <w:numId w:val="6"/>
        </w:numPr>
        <w:spacing w:after="0" w:line="276" w:lineRule="auto"/>
        <w:jc w:val="both"/>
      </w:pPr>
      <w:r>
        <w:t>W przypadku stwierdzenia przez Zamawiającego, że wskazany w fakturach rachunek rozliczeniowy Wykonawcy jest inny niż zawarty w wykazie podmiotów, o którym mowa w art. 96b ust. 1 ustawy z dnia 11 marca 2004 r. o podatku od towarów i usług</w:t>
      </w:r>
      <w:r w:rsidR="00BF2827">
        <w:t xml:space="preserve"> </w:t>
      </w:r>
      <w:r w:rsidR="00BF2827">
        <w:rPr>
          <w:rFonts w:eastAsia="Times New Roman" w:cs="Times New Roman"/>
          <w:bCs/>
          <w:lang w:eastAsia="pl-PL"/>
        </w:rPr>
        <w:t>(</w:t>
      </w:r>
      <w:r w:rsidRPr="004D4DF3" w:rsidR="00BF2827">
        <w:rPr>
          <w:rFonts w:eastAsia="Times New Roman" w:cs="Times New Roman"/>
          <w:bCs/>
          <w:lang w:eastAsia="pl-PL"/>
        </w:rPr>
        <w:t>tj. z dnia 9 grudnia 2019 r.</w:t>
      </w:r>
      <w:r w:rsidR="00BF2827">
        <w:rPr>
          <w:rFonts w:eastAsia="Times New Roman" w:cs="Times New Roman"/>
          <w:bCs/>
          <w:lang w:eastAsia="pl-PL"/>
        </w:rPr>
        <w:t xml:space="preserve">, </w:t>
      </w:r>
      <w:r w:rsidRPr="004D4DF3" w:rsidR="00BF2827">
        <w:rPr>
          <w:rFonts w:eastAsia="Times New Roman" w:cs="Times New Roman"/>
          <w:bCs/>
          <w:lang w:eastAsia="pl-PL"/>
        </w:rPr>
        <w:t>Dz.U. z 2020 r. poz. 106)</w:t>
      </w:r>
      <w:r>
        <w:t xml:space="preserve"> Zamawiający ma prawo wstrzymać się z zapłatą do czasu ujawnianie rachunku rozliczeniowego w ww. wykazie podmiotów. </w:t>
      </w:r>
    </w:p>
    <w:p w:rsidRPr="00840CE8" w:rsidR="00193775" w:rsidP="00840CE8" w:rsidRDefault="00840CE8" w14:paraId="32BAA007" w14:textId="43FD4B34">
      <w:pPr>
        <w:pStyle w:val="Akapitzlist"/>
        <w:numPr>
          <w:ilvl w:val="0"/>
          <w:numId w:val="6"/>
        </w:numPr>
        <w:spacing w:after="0" w:line="276" w:lineRule="auto"/>
        <w:jc w:val="both"/>
      </w:pPr>
      <w:r>
        <w:t xml:space="preserve">Zamawiający nie będzie ponosił negatywnych konsekwencji, w tym m.in. kar i odsetek za okres, w którym nie dokonał zapłaty z uwagi na brak rachunku rozliczeniowego w wykazie podmiotów, o którym mowa w ust. </w:t>
      </w:r>
      <w:r w:rsidR="003754C8">
        <w:t xml:space="preserve">12 </w:t>
      </w:r>
      <w:r>
        <w:t xml:space="preserve">i </w:t>
      </w:r>
      <w:r w:rsidR="003754C8">
        <w:t>13</w:t>
      </w:r>
      <w:r>
        <w:t>.</w:t>
      </w:r>
    </w:p>
    <w:p w:rsidRPr="001D2E24" w:rsidR="00193775" w:rsidP="53DE7A33" w:rsidRDefault="00193775" w14:paraId="38AD49E4" w14:noSpellErr="1" w14:textId="0A3731A3">
      <w:pPr>
        <w:pStyle w:val="Normalny"/>
        <w:spacing w:after="0" w:line="276" w:lineRule="auto"/>
        <w:ind w:left="340"/>
        <w:jc w:val="both"/>
        <w:rPr>
          <w:rFonts w:eastAsia="Times New Roman" w:cs="Times New Roman"/>
          <w:lang w:eastAsia="pl-PL"/>
        </w:rPr>
      </w:pPr>
    </w:p>
    <w:p w:rsidRPr="001D2E24" w:rsidR="00193775" w:rsidP="001D2E24" w:rsidRDefault="00193775" w14:paraId="6AF89222" w14:textId="77777777">
      <w:pPr>
        <w:spacing w:after="0" w:line="276" w:lineRule="auto"/>
        <w:jc w:val="center"/>
        <w:rPr>
          <w:rFonts w:eastAsia="Times New Roman" w:cs="Times New Roman"/>
          <w:b/>
          <w:bCs/>
          <w:lang w:eastAsia="pl-PL"/>
        </w:rPr>
      </w:pPr>
      <w:r w:rsidRPr="001D2E24">
        <w:rPr>
          <w:rFonts w:eastAsia="Times New Roman" w:cs="Times New Roman"/>
          <w:b/>
          <w:bCs/>
          <w:lang w:eastAsia="pl-PL"/>
        </w:rPr>
        <w:lastRenderedPageBreak/>
        <w:t>§ 6 Gwarancja i rękojmia</w:t>
      </w:r>
    </w:p>
    <w:p w:rsidRPr="001D2E24" w:rsidR="00A6035D" w:rsidP="53DE7A33" w:rsidRDefault="00A6035D" w14:paraId="5D0B082D" w14:textId="182C5B45" w14:noSpellErr="1">
      <w:pPr>
        <w:pStyle w:val="Akapitzlist"/>
        <w:numPr>
          <w:ilvl w:val="0"/>
          <w:numId w:val="21"/>
        </w:numPr>
        <w:spacing w:after="0" w:line="276" w:lineRule="auto"/>
        <w:ind w:left="360" w:right="0"/>
        <w:jc w:val="both"/>
        <w:rPr>
          <w:rFonts w:ascii="Calibri" w:hAnsi="Calibri" w:eastAsia="Calibri" w:cs="Calibri" w:asciiTheme="minorAscii" w:hAnsiTheme="minorAscii" w:eastAsiaTheme="minorAscii" w:cstheme="minorAscii"/>
          <w:sz w:val="22"/>
          <w:szCs w:val="22"/>
        </w:rPr>
      </w:pPr>
      <w:r w:rsidR="00A6035D">
        <w:rPr/>
        <w:t xml:space="preserve">Wykonawca jest odpowiedzialny względem Zamawiającego, jeżeli wykonany przedmiot </w:t>
      </w:r>
      <w:r w:rsidR="003754C8">
        <w:rPr/>
        <w:t>U</w:t>
      </w:r>
      <w:r w:rsidR="00A6035D">
        <w:rPr/>
        <w:t xml:space="preserve">mowy ma wadę fizyczną lub prawną (rękojmia). </w:t>
      </w:r>
      <w:r w:rsidRPr="53DE7A33" w:rsidR="00D3549C">
        <w:rPr>
          <w:rFonts w:eastAsia="Times New Roman" w:cs="Times New Roman"/>
          <w:lang w:eastAsia="pl-PL"/>
        </w:rPr>
        <w:t xml:space="preserve">Strony ustalają że okres rękojmi za wykonany przedmiot niniejszej </w:t>
      </w:r>
      <w:r w:rsidRPr="53DE7A33" w:rsidR="003754C8">
        <w:rPr>
          <w:rFonts w:eastAsia="Times New Roman" w:cs="Times New Roman"/>
          <w:lang w:eastAsia="pl-PL"/>
        </w:rPr>
        <w:t>U</w:t>
      </w:r>
      <w:r w:rsidRPr="53DE7A33" w:rsidR="00D3549C">
        <w:rPr>
          <w:rFonts w:eastAsia="Times New Roman" w:cs="Times New Roman"/>
          <w:lang w:eastAsia="pl-PL"/>
        </w:rPr>
        <w:t xml:space="preserve">mowy </w:t>
      </w:r>
      <w:r w:rsidRPr="53DE7A33" w:rsidR="00A6035D">
        <w:rPr>
          <w:rFonts w:eastAsia="Times New Roman" w:cs="Times New Roman"/>
          <w:lang w:eastAsia="pl-PL"/>
        </w:rPr>
        <w:t xml:space="preserve">wynosi 24 miesiące od dnia </w:t>
      </w:r>
      <w:r w:rsidRPr="53DE7A33" w:rsidR="003754C8">
        <w:rPr>
          <w:rFonts w:eastAsia="Times New Roman" w:cs="Times New Roman"/>
          <w:lang w:eastAsia="pl-PL"/>
        </w:rPr>
        <w:t xml:space="preserve">końcowego protokolarnego </w:t>
      </w:r>
      <w:r w:rsidRPr="53DE7A33" w:rsidR="00A6035D">
        <w:rPr>
          <w:rFonts w:eastAsia="Times New Roman" w:cs="Times New Roman"/>
          <w:lang w:eastAsia="pl-PL"/>
        </w:rPr>
        <w:t>o</w:t>
      </w:r>
      <w:r w:rsidRPr="53DE7A33" w:rsidR="00D3549C">
        <w:rPr>
          <w:rFonts w:eastAsia="Times New Roman" w:cs="Times New Roman"/>
          <w:lang w:eastAsia="pl-PL"/>
        </w:rPr>
        <w:t xml:space="preserve">dbioru przedmiotu </w:t>
      </w:r>
      <w:r w:rsidRPr="53DE7A33" w:rsidR="003754C8">
        <w:rPr>
          <w:rFonts w:eastAsia="Times New Roman" w:cs="Times New Roman"/>
          <w:lang w:eastAsia="pl-PL"/>
        </w:rPr>
        <w:t>U</w:t>
      </w:r>
      <w:r w:rsidRPr="53DE7A33" w:rsidR="00D3549C">
        <w:rPr>
          <w:rFonts w:eastAsia="Times New Roman" w:cs="Times New Roman"/>
          <w:lang w:eastAsia="pl-PL"/>
        </w:rPr>
        <w:t xml:space="preserve">mowy. </w:t>
      </w:r>
      <w:r w:rsidR="00A6035D">
        <w:rPr/>
        <w:t xml:space="preserve">Do odpowiedzialności Wykonawcy za wady przedmiotu umowy stosuje się przepisy </w:t>
      </w:r>
      <w:r w:rsidR="003754C8">
        <w:rPr/>
        <w:t>K</w:t>
      </w:r>
      <w:r w:rsidR="00A6035D">
        <w:rPr/>
        <w:t>odeksu cywilnego.</w:t>
      </w:r>
    </w:p>
    <w:p w:rsidRPr="001D2E24" w:rsidR="00A6035D" w:rsidP="53DE7A33" w:rsidRDefault="00A6035D" w14:paraId="0B45A0DC" w14:textId="6328A074">
      <w:pPr>
        <w:pStyle w:val="Akapitzlist"/>
        <w:numPr>
          <w:ilvl w:val="0"/>
          <w:numId w:val="21"/>
        </w:numPr>
        <w:spacing w:after="0" w:line="276" w:lineRule="auto"/>
        <w:ind w:left="360" w:right="0"/>
        <w:jc w:val="both"/>
        <w:rPr>
          <w:rFonts w:ascii="Calibri" w:hAnsi="Calibri" w:eastAsia="Calibri" w:cs="Calibri" w:asciiTheme="minorAscii" w:hAnsiTheme="minorAscii" w:eastAsiaTheme="minorAscii" w:cstheme="minorAscii"/>
          <w:sz w:val="22"/>
          <w:szCs w:val="22"/>
        </w:rPr>
      </w:pPr>
      <w:r w:rsidR="00A6035D">
        <w:rPr/>
        <w:t xml:space="preserve">Wykonawca udziela Zamawiającemu gwarancji na wykonany przedmiot umowy na okres </w:t>
      </w:r>
      <w:r w:rsidRPr="53DE7A33" w:rsidR="1A4898FB">
        <w:rPr>
          <w:highlight w:val="yellow"/>
        </w:rPr>
        <w:t>…............................</w:t>
      </w:r>
      <w:r w:rsidR="00A6035D">
        <w:rPr/>
        <w:t xml:space="preserve">licząc od dnia </w:t>
      </w:r>
      <w:r w:rsidR="003754C8">
        <w:rPr/>
        <w:t xml:space="preserve">końcowego protokolarnego </w:t>
      </w:r>
      <w:r w:rsidR="00A6035D">
        <w:rPr/>
        <w:t xml:space="preserve">odbioru przedmiotu </w:t>
      </w:r>
      <w:r w:rsidR="003754C8">
        <w:rPr/>
        <w:t>U</w:t>
      </w:r>
      <w:r w:rsidR="00A6035D">
        <w:rPr/>
        <w:t>mowy</w:t>
      </w:r>
      <w:r w:rsidR="00A6035D">
        <w:rPr/>
        <w:t xml:space="preserve"> przez Zamawiającego.</w:t>
      </w:r>
    </w:p>
    <w:p w:rsidRPr="001D2E24" w:rsidR="00A6035D" w:rsidP="53DE7A33" w:rsidRDefault="00A6035D" w14:paraId="0938CABA" w14:textId="04AD90A5" w14:noSpellErr="1">
      <w:pPr>
        <w:pStyle w:val="Akapitzlist"/>
        <w:numPr>
          <w:ilvl w:val="0"/>
          <w:numId w:val="21"/>
        </w:numPr>
        <w:spacing w:after="0" w:line="276" w:lineRule="auto"/>
        <w:ind w:left="360" w:right="0"/>
        <w:jc w:val="both"/>
        <w:rPr>
          <w:rFonts w:ascii="Calibri" w:hAnsi="Calibri" w:eastAsia="Calibri" w:cs="Calibri" w:asciiTheme="minorAscii" w:hAnsiTheme="minorAscii" w:eastAsiaTheme="minorAscii" w:cstheme="minorAscii"/>
          <w:sz w:val="22"/>
          <w:szCs w:val="22"/>
        </w:rPr>
      </w:pPr>
      <w:r w:rsidR="00A6035D">
        <w:rPr/>
        <w:t xml:space="preserve">W ramach gwarancji Wykonawca zobowiązany jest do </w:t>
      </w:r>
      <w:r w:rsidRPr="53DE7A33" w:rsidR="00A6035D">
        <w:rPr>
          <w:rFonts w:cs="Verdana"/>
        </w:rPr>
        <w:t>wymiany wadliwej rzeczy lub jej naprawy.</w:t>
      </w:r>
    </w:p>
    <w:p w:rsidRPr="001D2E24" w:rsidR="00A6035D" w:rsidP="53DE7A33" w:rsidRDefault="00A6035D" w14:paraId="62C5FAE3" w14:textId="77777777" w14:noSpellErr="1">
      <w:pPr>
        <w:pStyle w:val="Akapitzlist"/>
        <w:numPr>
          <w:ilvl w:val="0"/>
          <w:numId w:val="21"/>
        </w:numPr>
        <w:spacing w:after="0" w:line="276" w:lineRule="auto"/>
        <w:ind w:left="360" w:right="0"/>
        <w:jc w:val="both"/>
        <w:rPr>
          <w:rFonts w:ascii="Calibri" w:hAnsi="Calibri" w:eastAsia="Calibri" w:cs="Calibri" w:asciiTheme="minorAscii" w:hAnsiTheme="minorAscii" w:eastAsiaTheme="minorAscii" w:cstheme="minorAscii"/>
          <w:sz w:val="22"/>
          <w:szCs w:val="22"/>
        </w:rPr>
      </w:pPr>
      <w:r w:rsidRPr="53DE7A33" w:rsidR="00A6035D">
        <w:rPr>
          <w:rFonts w:cs="Verdana"/>
        </w:rPr>
        <w:t>W razie skorzystania przez Zamawiającego z uprawnień wynikających z gwarancji, Wykonawca zobowiązany jest do wymiany wadliwej rzeczy lub jej naprawy w miejscu, w którym rzecz znajdowała się w chwili ujawnienia wady.</w:t>
      </w:r>
    </w:p>
    <w:p w:rsidRPr="001D2E24" w:rsidR="00A6035D" w:rsidP="53DE7A33" w:rsidRDefault="00A6035D" w14:paraId="6036D4F1" w14:textId="77777777" w14:noSpellErr="1">
      <w:pPr>
        <w:pStyle w:val="Akapitzlist"/>
        <w:numPr>
          <w:ilvl w:val="0"/>
          <w:numId w:val="21"/>
        </w:numPr>
        <w:spacing w:after="0" w:line="276" w:lineRule="auto"/>
        <w:ind w:left="360" w:right="0"/>
        <w:jc w:val="both"/>
        <w:rPr>
          <w:rFonts w:ascii="Calibri" w:hAnsi="Calibri" w:eastAsia="Calibri" w:cs="Calibri" w:asciiTheme="minorAscii" w:hAnsiTheme="minorAscii" w:eastAsiaTheme="minorAscii" w:cstheme="minorAscii"/>
          <w:sz w:val="22"/>
          <w:szCs w:val="22"/>
        </w:rPr>
      </w:pPr>
      <w:r w:rsidRPr="53DE7A33" w:rsidR="00A6035D">
        <w:rPr>
          <w:rFonts w:cs="Verdana"/>
        </w:rPr>
        <w:t>Wykonawca jest obowiązany wykonać swoje obowiązki wynikające z gwarancji - niezwłocznie, ale nie później niż w terminie 20 dni, licząc od dnia zgłoszenia przez Zamawiającego żądania wynikającego z gwarancji.</w:t>
      </w:r>
    </w:p>
    <w:p w:rsidRPr="001D2E24" w:rsidR="00A6035D" w:rsidP="53DE7A33" w:rsidRDefault="00A6035D" w14:paraId="329412C5" w14:textId="77777777" w14:noSpellErr="1">
      <w:pPr>
        <w:pStyle w:val="Akapitzlist"/>
        <w:numPr>
          <w:ilvl w:val="0"/>
          <w:numId w:val="21"/>
        </w:numPr>
        <w:spacing w:after="0" w:line="276" w:lineRule="auto"/>
        <w:ind w:left="360" w:right="0"/>
        <w:jc w:val="both"/>
        <w:rPr>
          <w:rFonts w:ascii="Calibri" w:hAnsi="Calibri" w:eastAsia="Calibri" w:cs="Calibri" w:asciiTheme="minorAscii" w:hAnsiTheme="minorAscii" w:eastAsiaTheme="minorAscii" w:cstheme="minorAscii"/>
          <w:sz w:val="22"/>
          <w:szCs w:val="22"/>
        </w:rPr>
      </w:pPr>
      <w:r w:rsidRPr="53DE7A33" w:rsidR="00A6035D">
        <w:rPr>
          <w:rFonts w:cs="Verdana"/>
        </w:rPr>
        <w:t>Jeżeli w wykonaniu swoich obowiązków z gwarancji Wykonawca dostarczył Zamawiającemu zamiast rzeczy wadliwej rzecz wolną od wad albo dokonał istotnych napraw przedmiotu umowy objętego gwarancją, termin gwarancji biegnie na nowo od chwili dostarczenia rzeczy wolnej od wad lub naprawienia przedmiotu umowy. Jeżeli Wykonawca w ramach gwarancji wymienił część rzeczy, przepis powyższy stosuje się odpowiednio do części wymienionej.</w:t>
      </w:r>
    </w:p>
    <w:p w:rsidRPr="001D2E24" w:rsidR="00A6035D" w:rsidP="53DE7A33" w:rsidRDefault="00A6035D" w14:paraId="75A0D4A6" w14:textId="77777777" w14:noSpellErr="1">
      <w:pPr>
        <w:pStyle w:val="Akapitzlist"/>
        <w:numPr>
          <w:ilvl w:val="0"/>
          <w:numId w:val="21"/>
        </w:numPr>
        <w:spacing w:after="0" w:line="276" w:lineRule="auto"/>
        <w:ind w:left="360" w:right="0"/>
        <w:jc w:val="both"/>
        <w:rPr>
          <w:rFonts w:ascii="Calibri" w:hAnsi="Calibri" w:eastAsia="Calibri" w:cs="Calibri" w:asciiTheme="minorAscii" w:hAnsiTheme="minorAscii" w:eastAsiaTheme="minorAscii" w:cstheme="minorAscii"/>
          <w:sz w:val="22"/>
          <w:szCs w:val="22"/>
        </w:rPr>
      </w:pPr>
      <w:r w:rsidR="00A6035D">
        <w:rPr/>
        <w:t>W przypadku niewykonania przez Wykonawcę jego obowiązków wynikających z gwarancji, Zamawiający może dokonać takiej wymiany lub naprawy na koszt i niebezpieczeństwo Wykonawcy, niezależnie od uprawnienia do naliczenia Wykonawcy kar umownych.</w:t>
      </w:r>
    </w:p>
    <w:p w:rsidRPr="001D2E24" w:rsidR="00A6035D" w:rsidP="53DE7A33" w:rsidRDefault="00A6035D" w14:paraId="360AD047" w14:textId="77777777" w14:noSpellErr="1">
      <w:pPr>
        <w:pStyle w:val="Akapitzlist"/>
        <w:numPr>
          <w:ilvl w:val="0"/>
          <w:numId w:val="21"/>
        </w:numPr>
        <w:spacing w:after="0" w:line="276" w:lineRule="auto"/>
        <w:ind w:left="360" w:right="0"/>
        <w:jc w:val="both"/>
        <w:rPr>
          <w:rFonts w:ascii="Calibri" w:hAnsi="Calibri" w:eastAsia="Calibri" w:cs="Calibri" w:asciiTheme="minorAscii" w:hAnsiTheme="minorAscii" w:eastAsiaTheme="minorAscii" w:cstheme="minorAscii"/>
          <w:sz w:val="22"/>
          <w:szCs w:val="22"/>
        </w:rPr>
      </w:pPr>
      <w:r w:rsidRPr="53DE7A33" w:rsidR="00A6035D">
        <w:rPr>
          <w:rFonts w:cs="Verdana"/>
        </w:rPr>
        <w:t>Zamawiający może wykonywać uprawnienia z tytułu rękojmi za wady przedmiotu umowy niezależnie od uprawnień wynikających z gwarancji.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Pr="001D2E24" w:rsidR="00193775" w:rsidP="001D2E24" w:rsidRDefault="00193775" w14:paraId="57E503E4" w14:textId="77777777">
      <w:pPr>
        <w:spacing w:after="0" w:line="276" w:lineRule="auto"/>
        <w:jc w:val="both"/>
        <w:rPr>
          <w:rFonts w:eastAsia="Times New Roman" w:cs="Times New Roman"/>
          <w:lang w:eastAsia="pl-PL"/>
        </w:rPr>
      </w:pPr>
    </w:p>
    <w:p w:rsidRPr="001D2E24" w:rsidR="00193775" w:rsidP="001D2E24" w:rsidRDefault="00193775" w14:paraId="07D32257" w14:textId="77777777">
      <w:pPr>
        <w:spacing w:after="0" w:line="276" w:lineRule="auto"/>
        <w:jc w:val="center"/>
        <w:rPr>
          <w:rFonts w:eastAsia="Times New Roman" w:cs="Times New Roman"/>
          <w:b/>
          <w:lang w:eastAsia="pl-PL"/>
        </w:rPr>
      </w:pPr>
      <w:r w:rsidRPr="001D2E24">
        <w:rPr>
          <w:rFonts w:eastAsia="Times New Roman" w:cs="Times New Roman"/>
          <w:b/>
          <w:lang w:eastAsia="pl-PL"/>
        </w:rPr>
        <w:t>§ 7 Kary umowne</w:t>
      </w:r>
    </w:p>
    <w:p w:rsidRPr="001D2E24" w:rsidR="00193775" w:rsidP="00A6035D" w:rsidRDefault="00193775" w14:paraId="49D91548" w14:textId="77777777">
      <w:pPr>
        <w:numPr>
          <w:ilvl w:val="0"/>
          <w:numId w:val="8"/>
        </w:numPr>
        <w:spacing w:after="0" w:line="276" w:lineRule="auto"/>
        <w:jc w:val="both"/>
        <w:rPr>
          <w:rFonts w:eastAsia="Times New Roman" w:cs="Times New Roman"/>
          <w:lang w:eastAsia="pl-PL"/>
        </w:rPr>
      </w:pPr>
      <w:r w:rsidRPr="001D2E24">
        <w:rPr>
          <w:rFonts w:eastAsia="Times New Roman" w:cs="Times New Roman"/>
          <w:lang w:eastAsia="pl-PL"/>
        </w:rPr>
        <w:t>Wykonawca zapłaci Zamawiającemu kary umowne:</w:t>
      </w:r>
    </w:p>
    <w:p w:rsidRPr="001D2E24" w:rsidR="00193775" w:rsidP="00A6035D" w:rsidRDefault="00193775" w14:paraId="28125568" w14:textId="4BFF465E">
      <w:pPr>
        <w:numPr>
          <w:ilvl w:val="0"/>
          <w:numId w:val="9"/>
        </w:numPr>
        <w:spacing w:after="0" w:line="276" w:lineRule="auto"/>
        <w:jc w:val="both"/>
        <w:rPr>
          <w:rFonts w:eastAsia="Times New Roman" w:cs="Times New Roman"/>
          <w:lang w:eastAsia="pl-PL"/>
        </w:rPr>
      </w:pPr>
      <w:r w:rsidRPr="53DE7A33" w:rsidR="00193775">
        <w:rPr>
          <w:rFonts w:eastAsia="Times New Roman" w:cs="Times New Roman"/>
          <w:lang w:eastAsia="pl-PL"/>
        </w:rPr>
        <w:t xml:space="preserve">w przypadku zwłoki w rozpoczęciu realizacji </w:t>
      </w:r>
      <w:r w:rsidRPr="53DE7A33" w:rsidR="22A512D9">
        <w:rPr>
          <w:rFonts w:eastAsia="Times New Roman" w:cs="Times New Roman"/>
          <w:lang w:eastAsia="pl-PL"/>
        </w:rPr>
        <w:t>prac</w:t>
      </w:r>
      <w:r w:rsidRPr="53DE7A33" w:rsidR="00193775">
        <w:rPr>
          <w:rFonts w:eastAsia="Times New Roman" w:cs="Times New Roman"/>
          <w:lang w:eastAsia="pl-PL"/>
        </w:rPr>
        <w:t xml:space="preserve"> lub w zakończeniu </w:t>
      </w:r>
      <w:r w:rsidRPr="53DE7A33" w:rsidR="16C9DA18">
        <w:rPr>
          <w:rFonts w:eastAsia="Times New Roman" w:cs="Times New Roman"/>
          <w:lang w:eastAsia="pl-PL"/>
        </w:rPr>
        <w:t>prac</w:t>
      </w:r>
      <w:r w:rsidRPr="53DE7A33" w:rsidR="00193775">
        <w:rPr>
          <w:rFonts w:eastAsia="Times New Roman" w:cs="Times New Roman"/>
          <w:lang w:eastAsia="pl-PL"/>
        </w:rPr>
        <w:t xml:space="preserve"> - w wysokości 0,5% wynagrodzenia brutto za każdy dzień zwłoki,</w:t>
      </w:r>
      <w:r w:rsidRPr="53DE7A33" w:rsidR="003754C8">
        <w:rPr>
          <w:rFonts w:eastAsia="Times New Roman" w:cs="Times New Roman"/>
          <w:lang w:eastAsia="pl-PL"/>
        </w:rPr>
        <w:t xml:space="preserve"> nie więcej niż łącznie</w:t>
      </w:r>
      <w:r w:rsidRPr="53DE7A33" w:rsidR="003754C8">
        <w:rPr>
          <w:rFonts w:eastAsia="Times New Roman" w:cs="Times New Roman"/>
          <w:color w:val="auto"/>
          <w:highlight w:val="red"/>
          <w:lang w:eastAsia="pl-PL"/>
        </w:rPr>
        <w:t>______</w:t>
      </w:r>
      <w:r w:rsidRPr="53DE7A33" w:rsidR="003754C8">
        <w:rPr>
          <w:rFonts w:eastAsia="Times New Roman" w:cs="Times New Roman"/>
          <w:lang w:eastAsia="pl-PL"/>
        </w:rPr>
        <w:t xml:space="preserve"> za każdy przypadek,</w:t>
      </w:r>
    </w:p>
    <w:p w:rsidRPr="001D2E24" w:rsidR="00193775" w:rsidP="00A6035D" w:rsidRDefault="00193775" w14:paraId="62633FFC" w14:textId="021897F6">
      <w:pPr>
        <w:numPr>
          <w:ilvl w:val="0"/>
          <w:numId w:val="9"/>
        </w:numPr>
        <w:spacing w:after="0" w:line="276" w:lineRule="auto"/>
        <w:jc w:val="both"/>
        <w:rPr>
          <w:rFonts w:eastAsia="Times New Roman" w:cs="Times New Roman"/>
          <w:lang w:eastAsia="pl-PL"/>
        </w:rPr>
      </w:pPr>
      <w:r w:rsidRPr="53DE7A33" w:rsidR="00193775">
        <w:rPr>
          <w:rFonts w:eastAsia="Times New Roman" w:cs="Times New Roman"/>
          <w:lang w:eastAsia="pl-PL"/>
        </w:rPr>
        <w:t xml:space="preserve">w przypadku nieuzasadnionej przerwy w realizacji </w:t>
      </w:r>
      <w:r w:rsidRPr="53DE7A33" w:rsidR="62057A9F">
        <w:rPr>
          <w:rFonts w:eastAsia="Times New Roman" w:cs="Times New Roman"/>
          <w:lang w:eastAsia="pl-PL"/>
        </w:rPr>
        <w:t>prac</w:t>
      </w:r>
      <w:r w:rsidRPr="53DE7A33" w:rsidR="00193775">
        <w:rPr>
          <w:rFonts w:eastAsia="Times New Roman" w:cs="Times New Roman"/>
          <w:lang w:eastAsia="pl-PL"/>
        </w:rPr>
        <w:t xml:space="preserve"> z przyczyn zależnych od Wykonawcy  - w wysokości 0,</w:t>
      </w:r>
      <w:r w:rsidRPr="53DE7A33" w:rsidR="00246EB0">
        <w:rPr>
          <w:rFonts w:eastAsia="Times New Roman" w:cs="Times New Roman"/>
          <w:lang w:eastAsia="pl-PL"/>
        </w:rPr>
        <w:t>2</w:t>
      </w:r>
      <w:r w:rsidRPr="53DE7A33" w:rsidR="00193775">
        <w:rPr>
          <w:rFonts w:eastAsia="Times New Roman" w:cs="Times New Roman"/>
          <w:lang w:eastAsia="pl-PL"/>
        </w:rPr>
        <w:t>% wynagrodzenia brutto za każdy dzień zwłoki,</w:t>
      </w:r>
      <w:r w:rsidRPr="53DE7A33" w:rsidR="003754C8">
        <w:rPr>
          <w:rFonts w:eastAsia="Times New Roman" w:cs="Times New Roman"/>
          <w:lang w:eastAsia="pl-PL"/>
        </w:rPr>
        <w:t xml:space="preserve"> nie więcej niż łącznie</w:t>
      </w:r>
      <w:r w:rsidRPr="53DE7A33" w:rsidR="003754C8">
        <w:rPr>
          <w:rFonts w:eastAsia="Times New Roman" w:cs="Times New Roman"/>
          <w:highlight w:val="red"/>
          <w:lang w:eastAsia="pl-PL"/>
        </w:rPr>
        <w:t>______</w:t>
      </w:r>
      <w:r w:rsidRPr="53DE7A33" w:rsidR="003754C8">
        <w:rPr>
          <w:rFonts w:eastAsia="Times New Roman" w:cs="Times New Roman"/>
          <w:lang w:eastAsia="pl-PL"/>
        </w:rPr>
        <w:t xml:space="preserve"> za każdy przypadek,</w:t>
      </w:r>
    </w:p>
    <w:p w:rsidRPr="001D2E24" w:rsidR="00193775" w:rsidRDefault="00193775" w14:paraId="149A9226" w14:textId="4B8AA605" w14:noSpellErr="1">
      <w:pPr>
        <w:numPr>
          <w:ilvl w:val="0"/>
          <w:numId w:val="9"/>
        </w:numPr>
        <w:spacing w:after="0" w:line="276" w:lineRule="auto"/>
        <w:jc w:val="both"/>
        <w:rPr>
          <w:rFonts w:eastAsia="Times New Roman" w:cs="Times New Roman"/>
          <w:lang w:eastAsia="pl-PL"/>
        </w:rPr>
      </w:pPr>
      <w:r w:rsidRPr="53DE7A33" w:rsidR="00193775">
        <w:rPr>
          <w:rFonts w:eastAsia="Times New Roman" w:cs="Times New Roman"/>
          <w:lang w:eastAsia="pl-PL"/>
        </w:rPr>
        <w:t>w przypadku zwłoki w usunięciu wad i usterek stwierdzonych przy odbiorze oraz w okresie gwara</w:t>
      </w:r>
      <w:r w:rsidRPr="53DE7A33" w:rsidR="00246EB0">
        <w:rPr>
          <w:rFonts w:eastAsia="Times New Roman" w:cs="Times New Roman"/>
          <w:lang w:eastAsia="pl-PL"/>
        </w:rPr>
        <w:t>ncji i rękojmi - w wysokości 0,1</w:t>
      </w:r>
      <w:r w:rsidRPr="53DE7A33" w:rsidR="00193775">
        <w:rPr>
          <w:rFonts w:eastAsia="Times New Roman" w:cs="Times New Roman"/>
          <w:lang w:eastAsia="pl-PL"/>
        </w:rPr>
        <w:t>% wynagrodzenia brutto za każdy dzień zwłoki,</w:t>
      </w:r>
      <w:r w:rsidRPr="53DE7A33" w:rsidR="003754C8">
        <w:rPr>
          <w:rFonts w:eastAsia="Times New Roman" w:cs="Times New Roman"/>
          <w:lang w:eastAsia="pl-PL"/>
        </w:rPr>
        <w:t xml:space="preserve"> nie więcej niż łącznie</w:t>
      </w:r>
      <w:r w:rsidRPr="53DE7A33" w:rsidR="003754C8">
        <w:rPr>
          <w:rFonts w:eastAsia="Times New Roman" w:cs="Times New Roman"/>
          <w:highlight w:val="red"/>
          <w:lang w:eastAsia="pl-PL"/>
        </w:rPr>
        <w:t>______</w:t>
      </w:r>
      <w:r w:rsidRPr="53DE7A33" w:rsidR="003754C8">
        <w:rPr>
          <w:rFonts w:eastAsia="Times New Roman" w:cs="Times New Roman"/>
          <w:lang w:eastAsia="pl-PL"/>
        </w:rPr>
        <w:t xml:space="preserve"> za każdy przypadek,</w:t>
      </w:r>
    </w:p>
    <w:p w:rsidRPr="001D2E24" w:rsidR="00193775" w:rsidP="00A6035D" w:rsidRDefault="00193775" w14:paraId="08E568FD" w14:textId="5F5024B8">
      <w:pPr>
        <w:numPr>
          <w:ilvl w:val="0"/>
          <w:numId w:val="9"/>
        </w:numPr>
        <w:spacing w:after="0" w:line="276" w:lineRule="auto"/>
        <w:jc w:val="both"/>
        <w:rPr>
          <w:rFonts w:eastAsia="Times New Roman" w:cs="Times New Roman"/>
          <w:lang w:eastAsia="pl-PL"/>
        </w:rPr>
      </w:pPr>
      <w:r w:rsidRPr="001D2E24">
        <w:rPr>
          <w:rFonts w:eastAsia="Times New Roman" w:cs="Times New Roman"/>
          <w:lang w:eastAsia="pl-PL"/>
        </w:rPr>
        <w:t>za odstąpienie od umowy przez Zamawiającego z przyczyn leżących po stronie Wykonawcy - w wysokości 20% wynagrodzenia brutto.</w:t>
      </w:r>
    </w:p>
    <w:p w:rsidRPr="001D2E24" w:rsidR="00193775" w:rsidP="00A6035D" w:rsidRDefault="00193775" w14:paraId="63F979B1" w14:textId="77777777">
      <w:pPr>
        <w:numPr>
          <w:ilvl w:val="0"/>
          <w:numId w:val="10"/>
        </w:numPr>
        <w:spacing w:after="0" w:line="276" w:lineRule="auto"/>
        <w:jc w:val="both"/>
        <w:rPr>
          <w:rFonts w:eastAsia="Times New Roman" w:cs="Times New Roman"/>
          <w:lang w:eastAsia="pl-PL"/>
        </w:rPr>
      </w:pPr>
      <w:r w:rsidRPr="001D2E24">
        <w:rPr>
          <w:rFonts w:eastAsia="Times New Roman" w:cs="Times New Roman"/>
          <w:lang w:eastAsia="pl-PL"/>
        </w:rPr>
        <w:lastRenderedPageBreak/>
        <w:t>Zapłata kar umownych nie wyłącza prawa Zamawiającego do dochodzenia odszkodowania przenoszącego wysokość zastrzeżonych i naliczonych kar umownych -  do pełnej wysokości poniesionej szkody.</w:t>
      </w:r>
    </w:p>
    <w:p w:rsidRPr="001D2E24" w:rsidR="00193775" w:rsidP="00A6035D" w:rsidRDefault="00193775" w14:paraId="74BE5596" w14:textId="77777777">
      <w:pPr>
        <w:numPr>
          <w:ilvl w:val="0"/>
          <w:numId w:val="10"/>
        </w:numPr>
        <w:spacing w:after="0" w:line="276" w:lineRule="auto"/>
        <w:jc w:val="both"/>
        <w:rPr>
          <w:rFonts w:eastAsia="Times New Roman" w:cs="Times New Roman"/>
          <w:lang w:eastAsia="pl-PL"/>
        </w:rPr>
      </w:pPr>
      <w:r w:rsidRPr="001D2E24">
        <w:rPr>
          <w:rFonts w:eastAsia="Times New Roman" w:cs="Times New Roman"/>
          <w:lang w:eastAsia="pl-PL"/>
        </w:rPr>
        <w:t>W przypadku zaistnienia okoliczności uzasadniających zapłatę kar umownych, Wykonawca zobowiązany jest do ich zapłacenia w terminie do 14 dni od daty otrzymania pisemnego wezwania od Zamawiającego.</w:t>
      </w:r>
    </w:p>
    <w:p w:rsidRPr="001D2E24" w:rsidR="00193775" w:rsidRDefault="00193775" w14:paraId="44E656F9" w14:textId="77777777">
      <w:pPr>
        <w:numPr>
          <w:ilvl w:val="0"/>
          <w:numId w:val="10"/>
        </w:numPr>
        <w:spacing w:after="0" w:line="276" w:lineRule="auto"/>
        <w:jc w:val="both"/>
        <w:rPr>
          <w:rFonts w:eastAsia="Times New Roman" w:cs="Times New Roman"/>
          <w:lang w:eastAsia="pl-PL"/>
        </w:rPr>
      </w:pPr>
      <w:r w:rsidRPr="001D2E24">
        <w:rPr>
          <w:rFonts w:eastAsia="Times New Roman" w:cs="Times New Roman"/>
          <w:lang w:eastAsia="pl-PL"/>
        </w:rPr>
        <w:t>Zamawiający jest uprawniony do potrącenia kar umownych z wynagrodzenia Wykonawcy.</w:t>
      </w:r>
    </w:p>
    <w:p w:rsidRPr="001D2E24" w:rsidR="00193775" w:rsidRDefault="00193775" w14:paraId="53A3757C" w14:textId="77777777">
      <w:pPr>
        <w:spacing w:after="0" w:line="276" w:lineRule="auto"/>
        <w:ind w:left="357"/>
        <w:jc w:val="both"/>
        <w:rPr>
          <w:rFonts w:eastAsia="Times New Roman" w:cs="Times New Roman"/>
          <w:lang w:eastAsia="pl-PL"/>
        </w:rPr>
      </w:pPr>
    </w:p>
    <w:p w:rsidRPr="001D2E24" w:rsidR="00193775" w:rsidP="001D2E24" w:rsidRDefault="00193775" w14:paraId="40DEE685" w14:textId="77777777">
      <w:pPr>
        <w:spacing w:after="0" w:line="276" w:lineRule="auto"/>
        <w:jc w:val="center"/>
        <w:rPr>
          <w:rFonts w:eastAsia="Times New Roman" w:cs="Times New Roman"/>
          <w:b/>
          <w:lang w:eastAsia="pl-PL"/>
        </w:rPr>
      </w:pPr>
      <w:r w:rsidRPr="001D2E24">
        <w:rPr>
          <w:rFonts w:eastAsia="Times New Roman" w:cs="Times New Roman"/>
          <w:b/>
          <w:lang w:eastAsia="pl-PL"/>
        </w:rPr>
        <w:t>§8 Przedstawiciele stron</w:t>
      </w:r>
    </w:p>
    <w:p w:rsidRPr="001D2E24" w:rsidR="00193775" w:rsidP="00A6035D" w:rsidRDefault="00193775" w14:paraId="423E594D" w14:textId="77777777">
      <w:pPr>
        <w:numPr>
          <w:ilvl w:val="0"/>
          <w:numId w:val="11"/>
        </w:numPr>
        <w:spacing w:after="0" w:line="276" w:lineRule="auto"/>
        <w:jc w:val="both"/>
        <w:rPr>
          <w:rFonts w:eastAsia="Times New Roman" w:cs="Times New Roman"/>
          <w:lang w:eastAsia="pl-PL"/>
        </w:rPr>
      </w:pPr>
      <w:r w:rsidRPr="001D2E24">
        <w:rPr>
          <w:rFonts w:eastAsia="Times New Roman" w:cs="Times New Roman"/>
          <w:lang w:eastAsia="pl-PL"/>
        </w:rPr>
        <w:t>Do kontaktów z Wykonawcą ze strony Zamawiającego oraz podpisywania protokołu odbioru upoważnieni są:</w:t>
      </w:r>
    </w:p>
    <w:p w:rsidRPr="001D2E24" w:rsidR="00193775" w:rsidP="00A6035D" w:rsidRDefault="005F7BE3" w14:paraId="05C719B1" w14:textId="7CA3E8D6">
      <w:pPr>
        <w:numPr>
          <w:ilvl w:val="0"/>
          <w:numId w:val="12"/>
        </w:numPr>
        <w:spacing w:after="0" w:line="276" w:lineRule="auto"/>
        <w:jc w:val="both"/>
        <w:rPr>
          <w:rFonts w:eastAsia="Times New Roman" w:cs="Times New Roman"/>
          <w:lang w:eastAsia="pl-PL"/>
        </w:rPr>
      </w:pPr>
      <w:r>
        <w:rPr>
          <w:rFonts w:eastAsia="Times New Roman" w:cs="Times New Roman"/>
          <w:lang w:eastAsia="pl-PL"/>
        </w:rPr>
        <w:t>Maciej Walczyna</w:t>
      </w:r>
      <w:r w:rsidRPr="001D2E24" w:rsidR="00193775">
        <w:rPr>
          <w:rFonts w:eastAsia="Times New Roman" w:cs="Times New Roman"/>
          <w:lang w:eastAsia="pl-PL"/>
        </w:rPr>
        <w:t xml:space="preserve"> – Główny Specjalista ds. Inwestycji, tel</w:t>
      </w:r>
      <w:r w:rsidR="004337D1">
        <w:rPr>
          <w:rFonts w:eastAsia="Times New Roman" w:cs="Times New Roman"/>
          <w:lang w:eastAsia="pl-PL"/>
        </w:rPr>
        <w:t>. 733359484,</w:t>
      </w:r>
      <w:r w:rsidRPr="001D2E24" w:rsidR="00193775">
        <w:rPr>
          <w:rFonts w:eastAsia="Times New Roman" w:cs="Times New Roman"/>
          <w:lang w:eastAsia="pl-PL"/>
        </w:rPr>
        <w:t xml:space="preserve"> e-mail: </w:t>
      </w:r>
      <w:hyperlink w:history="1" r:id="rId10">
        <w:r w:rsidRPr="00E04770">
          <w:rPr>
            <w:rStyle w:val="Hipercze"/>
          </w:rPr>
          <w:t>maciej.walczyna</w:t>
        </w:r>
        <w:r w:rsidRPr="00E04770">
          <w:rPr>
            <w:rStyle w:val="Hipercze"/>
            <w:rFonts w:eastAsia="Times New Roman" w:cs="Times New Roman"/>
            <w:lang w:eastAsia="pl-PL"/>
          </w:rPr>
          <w:t>@sinfoniavarsovia.org</w:t>
        </w:r>
      </w:hyperlink>
      <w:r w:rsidRPr="001D2E24" w:rsidR="00193775">
        <w:rPr>
          <w:rFonts w:eastAsia="Times New Roman" w:cs="Times New Roman"/>
          <w:lang w:eastAsia="pl-PL"/>
        </w:rPr>
        <w:t xml:space="preserve">      </w:t>
      </w:r>
    </w:p>
    <w:p w:rsidRPr="002617C6" w:rsidR="00193775" w:rsidP="53DE7A33" w:rsidRDefault="00193775" w14:paraId="423152F9" w14:textId="77777777" w14:noSpellErr="1">
      <w:pPr>
        <w:numPr>
          <w:ilvl w:val="0"/>
          <w:numId w:val="11"/>
        </w:numPr>
        <w:spacing w:after="0" w:line="276" w:lineRule="auto"/>
        <w:jc w:val="both"/>
        <w:rPr>
          <w:rFonts w:eastAsia="Times New Roman" w:cs="Times New Roman"/>
          <w:lang w:eastAsia="pl-PL"/>
        </w:rPr>
      </w:pPr>
      <w:r w:rsidRPr="53DE7A33" w:rsidR="00193775">
        <w:rPr>
          <w:rFonts w:eastAsia="Times New Roman" w:cs="Times New Roman"/>
          <w:lang w:eastAsia="pl-PL"/>
        </w:rPr>
        <w:t>Przedstawicielem Wykonawcy sprawującym nadzór nad należytym wykonaniem umowy jest Pan(i):</w:t>
      </w:r>
      <w:r w:rsidRPr="53DE7A33" w:rsidR="00193775">
        <w:rPr>
          <w:rFonts w:eastAsia="Times New Roman" w:cs="Times New Roman"/>
          <w:highlight w:val="yellow"/>
          <w:lang w:eastAsia="pl-PL"/>
        </w:rPr>
        <w:t>__________</w:t>
      </w:r>
    </w:p>
    <w:p w:rsidRPr="001D2E24" w:rsidR="00193775" w:rsidRDefault="00193775" w14:paraId="7948F2B8" w14:textId="77777777">
      <w:pPr>
        <w:spacing w:after="0" w:line="276" w:lineRule="auto"/>
        <w:ind w:left="360"/>
        <w:jc w:val="both"/>
        <w:rPr>
          <w:rFonts w:eastAsia="Times New Roman" w:cs="Times New Roman"/>
          <w:bCs/>
          <w:lang w:eastAsia="pl-PL"/>
        </w:rPr>
      </w:pPr>
    </w:p>
    <w:p w:rsidRPr="001D2E24" w:rsidR="00193775" w:rsidP="001D2E24" w:rsidRDefault="00193775" w14:paraId="7E947BFE" w14:textId="77777777">
      <w:pPr>
        <w:spacing w:after="0" w:line="276" w:lineRule="auto"/>
        <w:jc w:val="center"/>
        <w:rPr>
          <w:rFonts w:eastAsia="Times New Roman" w:cs="Times New Roman"/>
          <w:b/>
          <w:lang w:eastAsia="pl-PL"/>
        </w:rPr>
      </w:pPr>
      <w:r w:rsidRPr="001D2E24">
        <w:rPr>
          <w:rFonts w:eastAsia="Times New Roman" w:cs="Times New Roman"/>
          <w:b/>
          <w:lang w:eastAsia="pl-PL"/>
        </w:rPr>
        <w:t>§ 9 Informacja publiczna</w:t>
      </w:r>
    </w:p>
    <w:p w:rsidR="00193775" w:rsidP="53DE7A33" w:rsidRDefault="00193775" w14:paraId="2165C8EB" w14:textId="7FD48CDD" w14:noSpellErr="1">
      <w:pPr>
        <w:pStyle w:val="Akapitzlist"/>
        <w:numPr>
          <w:ilvl w:val="0"/>
          <w:numId w:val="20"/>
        </w:numPr>
        <w:spacing w:after="0" w:line="276" w:lineRule="auto"/>
        <w:ind w:left="360"/>
        <w:jc w:val="both"/>
        <w:rPr>
          <w:rFonts w:eastAsia="Times New Roman" w:cs="Times New Roman"/>
          <w:lang w:eastAsia="pl-PL"/>
        </w:rPr>
      </w:pPr>
      <w:r w:rsidRPr="53DE7A33" w:rsidR="00193775">
        <w:rPr>
          <w:rFonts w:eastAsia="Times New Roman" w:cs="Times New Roman"/>
          <w:lang w:eastAsia="pl-PL"/>
        </w:rPr>
        <w:t xml:space="preserve">Wykonawca oświadcza, że </w:t>
      </w:r>
      <w:r w:rsidRPr="53DE7A33" w:rsidR="00193775">
        <w:rPr>
          <w:rFonts w:eastAsia="Times New Roman" w:cs="Times New Roman"/>
          <w:lang w:eastAsia="pl-PL"/>
        </w:rPr>
        <w:t xml:space="preserve">znany jest mu fakt, iż treść niniejszej </w:t>
      </w:r>
      <w:r w:rsidRPr="53DE7A33" w:rsidR="008B6DF4">
        <w:rPr>
          <w:rFonts w:eastAsia="Times New Roman" w:cs="Times New Roman"/>
          <w:lang w:eastAsia="pl-PL"/>
        </w:rPr>
        <w:t>U</w:t>
      </w:r>
      <w:r w:rsidRPr="53DE7A33" w:rsidR="00193775">
        <w:rPr>
          <w:rFonts w:eastAsia="Times New Roman" w:cs="Times New Roman"/>
          <w:lang w:eastAsia="pl-PL"/>
        </w:rPr>
        <w:t xml:space="preserve">mowy, a w szczególności dotyczące go dane identyfikujące, przedmiot </w:t>
      </w:r>
      <w:r w:rsidRPr="53DE7A33" w:rsidR="008B6DF4">
        <w:rPr>
          <w:rFonts w:eastAsia="Times New Roman" w:cs="Times New Roman"/>
          <w:lang w:eastAsia="pl-PL"/>
        </w:rPr>
        <w:t>U</w:t>
      </w:r>
      <w:r w:rsidRPr="53DE7A33" w:rsidR="00193775">
        <w:rPr>
          <w:rFonts w:eastAsia="Times New Roman" w:cs="Times New Roman"/>
          <w:lang w:eastAsia="pl-PL"/>
        </w:rPr>
        <w:t>mowy i wysokość wynagrodzenia, stanowią informację publiczną w rozumieniu art. 1 ust. 1 ustawy z dnia 6 września 2001 r. o dostępie do informacji publicznej (</w:t>
      </w:r>
      <w:r w:rsidRPr="53DE7A33" w:rsidR="00BF2827">
        <w:rPr>
          <w:rFonts w:eastAsia="Times New Roman" w:cs="Times New Roman"/>
          <w:lang w:eastAsia="pl-PL"/>
        </w:rPr>
        <w:t>tj. z dnia 5 lipca 2019 r.</w:t>
      </w:r>
      <w:r w:rsidRPr="53DE7A33" w:rsidR="00BF2827">
        <w:rPr>
          <w:rFonts w:eastAsia="Times New Roman" w:cs="Times New Roman"/>
          <w:lang w:eastAsia="pl-PL"/>
        </w:rPr>
        <w:t xml:space="preserve">, </w:t>
      </w:r>
      <w:r w:rsidRPr="53DE7A33" w:rsidR="00BF2827">
        <w:rPr>
          <w:rFonts w:eastAsia="Times New Roman" w:cs="Times New Roman"/>
          <w:lang w:eastAsia="pl-PL"/>
        </w:rPr>
        <w:t>Dz.U. z 2019 r. poz. 1429</w:t>
      </w:r>
      <w:r w:rsidRPr="53DE7A33" w:rsidR="00193775">
        <w:rPr>
          <w:rFonts w:eastAsia="Times New Roman" w:cs="Times New Roman"/>
          <w:lang w:eastAsia="pl-PL"/>
        </w:rPr>
        <w:t>), która podlega udostępnieniu w trybie przedmiotowej ustawy.</w:t>
      </w:r>
    </w:p>
    <w:p w:rsidRPr="002617C6" w:rsidR="002C3F47" w:rsidP="53DE7A33" w:rsidRDefault="002C3F47" w14:paraId="58D9ACC5" w14:textId="0D876222" w14:noSpellErr="1">
      <w:pPr>
        <w:pStyle w:val="Akapitzlist"/>
        <w:numPr>
          <w:ilvl w:val="0"/>
          <w:numId w:val="20"/>
        </w:numPr>
        <w:spacing w:after="0" w:line="276" w:lineRule="auto"/>
        <w:ind w:left="360"/>
        <w:jc w:val="both"/>
        <w:rPr>
          <w:rFonts w:eastAsia="Times New Roman" w:cs="Times New Roman"/>
          <w:lang w:eastAsia="pl-PL"/>
        </w:rPr>
      </w:pPr>
      <w:r w:rsidRPr="53DE7A33" w:rsidR="002C3F47">
        <w:rPr>
          <w:rFonts w:eastAsia="Times New Roman" w:cs="Times New Roman"/>
          <w:lang w:eastAsia="pl-PL"/>
        </w:rPr>
        <w:t xml:space="preserve">Strony zobowiązują się do zachowania w tajemnicy wszelkich informacji stanowiących tajemnicę przedsiębiorstwa drugiej Strony, w rozumieniu ustawy z dnia 16 kwietnia 1993 r. </w:t>
      </w:r>
      <w:r>
        <w:br/>
      </w:r>
      <w:r w:rsidRPr="53DE7A33" w:rsidR="002C3F47">
        <w:rPr>
          <w:rFonts w:eastAsia="Times New Roman" w:cs="Times New Roman"/>
          <w:lang w:eastAsia="pl-PL"/>
        </w:rPr>
        <w:t>o zwalczaniu nieuczciwej konkurencji (</w:t>
      </w:r>
      <w:r w:rsidRPr="53DE7A33" w:rsidR="00BF2827">
        <w:rPr>
          <w:rFonts w:eastAsia="Times New Roman" w:cs="Times New Roman"/>
          <w:lang w:eastAsia="pl-PL"/>
        </w:rPr>
        <w:t>tj. z dnia 16 maja 2019 r.</w:t>
      </w:r>
      <w:r w:rsidRPr="53DE7A33" w:rsidR="00BF2827">
        <w:rPr>
          <w:rFonts w:eastAsia="Times New Roman" w:cs="Times New Roman"/>
          <w:lang w:eastAsia="pl-PL"/>
        </w:rPr>
        <w:t>,</w:t>
      </w:r>
      <w:r w:rsidRPr="53DE7A33" w:rsidR="00EE417F">
        <w:rPr>
          <w:rFonts w:eastAsia="Times New Roman" w:cs="Times New Roman"/>
          <w:lang w:eastAsia="pl-PL"/>
        </w:rPr>
        <w:t xml:space="preserve"> </w:t>
      </w:r>
      <w:r w:rsidRPr="53DE7A33" w:rsidR="00BF2827">
        <w:rPr>
          <w:rFonts w:eastAsia="Times New Roman" w:cs="Times New Roman"/>
          <w:lang w:eastAsia="pl-PL"/>
        </w:rPr>
        <w:t>Dz.U. z 2019 r. poz. 1010</w:t>
      </w:r>
      <w:r w:rsidRPr="53DE7A33" w:rsidR="002C3F47">
        <w:rPr>
          <w:rFonts w:eastAsia="Times New Roman" w:cs="Times New Roman"/>
          <w:lang w:eastAsia="pl-PL"/>
        </w:rPr>
        <w:t>) oraz art.35 ustawy z dnia 27 sierpnia 2009 o finansach publicznych (</w:t>
      </w:r>
      <w:r w:rsidRPr="53DE7A33" w:rsidR="00EE417F">
        <w:rPr>
          <w:rFonts w:eastAsia="Times New Roman" w:cs="Times New Roman"/>
          <w:lang w:eastAsia="pl-PL"/>
        </w:rPr>
        <w:t>tj. z dnia 4 kwietnia 2019 r. (Dz.U. z 2019 r. poz. 869</w:t>
      </w:r>
      <w:r w:rsidRPr="53DE7A33" w:rsidR="002C3F47">
        <w:rPr>
          <w:rFonts w:eastAsia="Times New Roman" w:cs="Times New Roman"/>
          <w:lang w:eastAsia="pl-PL"/>
        </w:rPr>
        <w:t>), uzyskanych w związku z realizacją niniejszego zamówienia, co do których zostaną  podjęte  niezbędne działania w celu zachowania ich w tajemnicy.</w:t>
      </w:r>
    </w:p>
    <w:p w:rsidRPr="001D2E24" w:rsidR="002C3F47" w:rsidP="002617C6" w:rsidRDefault="002C3F47" w14:paraId="31C5F3C2" w14:textId="77777777">
      <w:pPr>
        <w:spacing w:after="0" w:line="276" w:lineRule="auto"/>
        <w:jc w:val="both"/>
        <w:rPr>
          <w:rFonts w:eastAsia="Times New Roman" w:cs="Times New Roman"/>
          <w:bCs/>
          <w:lang w:eastAsia="pl-PL"/>
        </w:rPr>
      </w:pPr>
    </w:p>
    <w:p w:rsidRPr="001D2E24" w:rsidR="00193775" w:rsidP="002617C6" w:rsidRDefault="00193775" w14:paraId="12252C6D" w14:textId="77777777">
      <w:pPr>
        <w:spacing w:after="0" w:line="276" w:lineRule="auto"/>
        <w:jc w:val="both"/>
        <w:rPr>
          <w:rFonts w:eastAsia="Times New Roman" w:cs="Times New Roman"/>
          <w:bCs/>
          <w:lang w:eastAsia="pl-PL"/>
        </w:rPr>
      </w:pPr>
    </w:p>
    <w:p w:rsidRPr="001D2E24" w:rsidR="00193775" w:rsidP="001D2E24" w:rsidRDefault="00193775" w14:paraId="372607FF" w14:textId="77777777">
      <w:pPr>
        <w:spacing w:after="0" w:line="276" w:lineRule="auto"/>
        <w:jc w:val="center"/>
        <w:rPr>
          <w:rFonts w:eastAsia="Times New Roman" w:cs="Times New Roman"/>
          <w:b/>
          <w:lang w:eastAsia="pl-PL"/>
        </w:rPr>
      </w:pPr>
      <w:r w:rsidRPr="001D2E24">
        <w:rPr>
          <w:rFonts w:eastAsia="Times New Roman" w:cs="Times New Roman"/>
          <w:b/>
          <w:lang w:eastAsia="pl-PL"/>
        </w:rPr>
        <w:t>§ 10 Poufność</w:t>
      </w:r>
    </w:p>
    <w:p w:rsidRPr="001D2E24" w:rsidR="00193775" w:rsidP="00A6035D" w:rsidRDefault="00193775" w14:paraId="490D9688" w14:textId="37B11CC0">
      <w:pPr>
        <w:numPr>
          <w:ilvl w:val="0"/>
          <w:numId w:val="13"/>
        </w:numPr>
        <w:spacing w:after="0" w:line="276" w:lineRule="auto"/>
        <w:jc w:val="both"/>
        <w:rPr>
          <w:rFonts w:eastAsia="Times New Roman" w:cs="Times New Roman"/>
          <w:bCs/>
          <w:lang w:eastAsia="pl-PL"/>
        </w:rPr>
      </w:pPr>
      <w:r w:rsidRPr="001D2E24">
        <w:rPr>
          <w:rFonts w:eastAsia="Times New Roman" w:cs="Times New Roman"/>
          <w:bCs/>
          <w:lang w:eastAsia="pl-PL"/>
        </w:rPr>
        <w:t>Wykonawca zobowiązuje się do zachowania  w  poufności  wszelkich informacji,</w:t>
      </w:r>
      <w:r w:rsidRPr="001D2E24">
        <w:rPr>
          <w:rFonts w:eastAsia="Times New Roman" w:cs="Times New Roman"/>
          <w:bCs/>
          <w:lang w:eastAsia="pl-PL"/>
        </w:rPr>
        <w:br/>
      </w:r>
      <w:r w:rsidRPr="001D2E24">
        <w:rPr>
          <w:rFonts w:eastAsia="Times New Roman" w:cs="Times New Roman"/>
          <w:bCs/>
          <w:lang w:eastAsia="pl-PL"/>
        </w:rPr>
        <w:t xml:space="preserve">w  których posiadanie wszedł w związku z realizacją niniejszej  </w:t>
      </w:r>
      <w:r w:rsidR="008B6DF4">
        <w:rPr>
          <w:rFonts w:eastAsia="Times New Roman" w:cs="Times New Roman"/>
          <w:bCs/>
          <w:lang w:eastAsia="pl-PL"/>
        </w:rPr>
        <w:t>U</w:t>
      </w:r>
      <w:r w:rsidRPr="001D2E24">
        <w:rPr>
          <w:rFonts w:eastAsia="Times New Roman" w:cs="Times New Roman"/>
          <w:bCs/>
          <w:lang w:eastAsia="pl-PL"/>
        </w:rPr>
        <w:t xml:space="preserve">mowy. Obowiązek zachowania  tajemnicy trwa zarówno w  czasie jej obowiązywania  jak i </w:t>
      </w:r>
      <w:r w:rsidR="008B6DF4">
        <w:rPr>
          <w:rFonts w:eastAsia="Times New Roman" w:cs="Times New Roman"/>
          <w:bCs/>
          <w:lang w:eastAsia="pl-PL"/>
        </w:rPr>
        <w:t xml:space="preserve">przez okres </w:t>
      </w:r>
      <w:r w:rsidR="00DB260B">
        <w:rPr>
          <w:rFonts w:eastAsia="Times New Roman" w:cs="Times New Roman"/>
          <w:bCs/>
          <w:lang w:eastAsia="pl-PL"/>
        </w:rPr>
        <w:t>5</w:t>
      </w:r>
      <w:r w:rsidR="008B6DF4">
        <w:rPr>
          <w:rFonts w:eastAsia="Times New Roman" w:cs="Times New Roman"/>
          <w:bCs/>
          <w:lang w:eastAsia="pl-PL"/>
        </w:rPr>
        <w:t xml:space="preserve"> lat</w:t>
      </w:r>
      <w:r w:rsidRPr="001D2E24">
        <w:rPr>
          <w:rFonts w:eastAsia="Times New Roman" w:cs="Times New Roman"/>
          <w:bCs/>
          <w:lang w:eastAsia="pl-PL"/>
        </w:rPr>
        <w:t xml:space="preserve"> po jej rozwiązaniu lub wygaśnięciu. </w:t>
      </w:r>
    </w:p>
    <w:p w:rsidRPr="001D2E24" w:rsidR="00193775" w:rsidP="00A6035D" w:rsidRDefault="00193775" w14:paraId="2954B188" w14:textId="20A8D316">
      <w:pPr>
        <w:numPr>
          <w:ilvl w:val="0"/>
          <w:numId w:val="13"/>
        </w:numPr>
        <w:spacing w:after="0" w:line="276" w:lineRule="auto"/>
        <w:jc w:val="both"/>
        <w:rPr>
          <w:rFonts w:eastAsia="Times New Roman" w:cs="Times New Roman"/>
          <w:bCs/>
          <w:lang w:eastAsia="pl-PL"/>
        </w:rPr>
      </w:pPr>
      <w:r w:rsidRPr="001D2E24">
        <w:rPr>
          <w:rFonts w:eastAsia="Times New Roman" w:cs="Times New Roman"/>
          <w:bCs/>
          <w:lang w:eastAsia="pl-PL"/>
        </w:rPr>
        <w:t xml:space="preserve">Powyższe nie dotyczy informacji powszechnie znanych, ujawnionych w środkach masowego przekazu przez Zamawiającego lub udostępnionych na żądanie organów sądowych, skarbowych, celnych lub innych niewymienionych organów administracji państwowej. </w:t>
      </w:r>
    </w:p>
    <w:p w:rsidRPr="001D2E24" w:rsidR="00193775" w:rsidP="00A6035D" w:rsidRDefault="00193775" w14:paraId="312B64E1" w14:textId="0B98A662">
      <w:pPr>
        <w:numPr>
          <w:ilvl w:val="0"/>
          <w:numId w:val="13"/>
        </w:numPr>
        <w:spacing w:after="0" w:line="276" w:lineRule="auto"/>
        <w:jc w:val="both"/>
        <w:rPr>
          <w:rFonts w:eastAsia="Times New Roman" w:cs="Times New Roman"/>
          <w:b/>
          <w:bCs/>
          <w:lang w:eastAsia="pl-PL"/>
        </w:rPr>
      </w:pPr>
      <w:r w:rsidRPr="001D2E24">
        <w:rPr>
          <w:rFonts w:eastAsia="Times New Roman" w:cs="Times New Roman"/>
          <w:bCs/>
          <w:lang w:eastAsia="pl-PL"/>
        </w:rPr>
        <w:t>Wykonawca zobowiązuje się do niezwłocznego pisemnego powiadomienia Zamawiającego</w:t>
      </w:r>
      <w:r w:rsidRPr="001D2E24">
        <w:rPr>
          <w:rFonts w:eastAsia="Times New Roman" w:cs="Times New Roman"/>
          <w:bCs/>
          <w:lang w:eastAsia="pl-PL"/>
        </w:rPr>
        <w:br/>
      </w:r>
      <w:r w:rsidRPr="001D2E24">
        <w:rPr>
          <w:rFonts w:eastAsia="Times New Roman" w:cs="Times New Roman"/>
          <w:bCs/>
          <w:lang w:eastAsia="pl-PL"/>
        </w:rPr>
        <w:t xml:space="preserve"> o fakcie zażądania ujawnienia informacji poufnych przez w/w organy</w:t>
      </w:r>
      <w:r w:rsidR="008B6DF4">
        <w:rPr>
          <w:rFonts w:eastAsia="Times New Roman" w:cs="Times New Roman"/>
          <w:bCs/>
          <w:lang w:eastAsia="pl-PL"/>
        </w:rPr>
        <w:t>.</w:t>
      </w:r>
    </w:p>
    <w:p w:rsidRPr="001D2E24" w:rsidR="00193775" w:rsidP="001D2E24" w:rsidRDefault="00193775" w14:paraId="68C9E799" w14:textId="77777777">
      <w:pPr>
        <w:spacing w:after="0" w:line="276" w:lineRule="auto"/>
        <w:jc w:val="center"/>
        <w:rPr>
          <w:rFonts w:eastAsia="Times New Roman" w:cs="Times New Roman"/>
          <w:lang w:eastAsia="pl-PL"/>
        </w:rPr>
      </w:pPr>
    </w:p>
    <w:p w:rsidRPr="001D2E24" w:rsidR="00193775" w:rsidP="001D2E24" w:rsidRDefault="00193775" w14:paraId="24C6CCF3" w14:textId="77777777">
      <w:pPr>
        <w:spacing w:after="0" w:line="276" w:lineRule="auto"/>
        <w:jc w:val="center"/>
        <w:rPr>
          <w:rFonts w:eastAsia="Times New Roman" w:cs="Times New Roman"/>
          <w:b/>
          <w:lang w:eastAsia="pl-PL"/>
        </w:rPr>
      </w:pPr>
      <w:r w:rsidRPr="001D2E24">
        <w:rPr>
          <w:rFonts w:eastAsia="Times New Roman" w:cs="Times New Roman"/>
          <w:b/>
          <w:lang w:eastAsia="pl-PL"/>
        </w:rPr>
        <w:t>§ 11. Postanowienia końcowe</w:t>
      </w:r>
    </w:p>
    <w:p w:rsidRPr="001D2E24" w:rsidR="00193775" w:rsidP="00A6035D" w:rsidRDefault="00193775" w14:paraId="79B13D1F" w14:textId="77777777">
      <w:pPr>
        <w:numPr>
          <w:ilvl w:val="0"/>
          <w:numId w:val="14"/>
        </w:numPr>
        <w:spacing w:after="0" w:line="276" w:lineRule="auto"/>
        <w:jc w:val="both"/>
        <w:rPr>
          <w:rFonts w:eastAsia="Times New Roman" w:cs="Times New Roman"/>
          <w:lang w:eastAsia="pl-PL"/>
        </w:rPr>
      </w:pPr>
      <w:r w:rsidRPr="001D2E24">
        <w:rPr>
          <w:rFonts w:eastAsia="Times New Roman" w:cs="Times New Roman"/>
          <w:lang w:eastAsia="pl-PL"/>
        </w:rPr>
        <w:t>Ewentualne spory wynikłe na tle realizacji niniejszej umowy poddane będą pod rozstrzygnięcie sądowi powszechnemu właściwemu dla siedziby Zamawiającego.</w:t>
      </w:r>
    </w:p>
    <w:p w:rsidRPr="001D2E24" w:rsidR="00193775" w:rsidP="00A6035D" w:rsidRDefault="00193775" w14:paraId="1F82CCF8" w14:textId="2F47A970">
      <w:pPr>
        <w:numPr>
          <w:ilvl w:val="0"/>
          <w:numId w:val="14"/>
        </w:numPr>
        <w:spacing w:after="0" w:line="276" w:lineRule="auto"/>
        <w:jc w:val="both"/>
        <w:rPr>
          <w:rFonts w:eastAsia="Times New Roman" w:cs="Times New Roman"/>
          <w:lang w:eastAsia="pl-PL"/>
        </w:rPr>
      </w:pPr>
      <w:r w:rsidRPr="001D2E24">
        <w:rPr>
          <w:rFonts w:eastAsia="Times New Roman" w:cs="Times New Roman"/>
          <w:lang w:eastAsia="pl-PL"/>
        </w:rPr>
        <w:lastRenderedPageBreak/>
        <w:t xml:space="preserve">W sprawach nieuregulowanych niniejszą </w:t>
      </w:r>
      <w:r w:rsidR="008B6DF4">
        <w:rPr>
          <w:rFonts w:eastAsia="Times New Roman" w:cs="Times New Roman"/>
          <w:lang w:eastAsia="pl-PL"/>
        </w:rPr>
        <w:t>U</w:t>
      </w:r>
      <w:r w:rsidRPr="001D2E24">
        <w:rPr>
          <w:rFonts w:eastAsia="Times New Roman" w:cs="Times New Roman"/>
          <w:lang w:eastAsia="pl-PL"/>
        </w:rPr>
        <w:t xml:space="preserve">mową stosuje się przepisy </w:t>
      </w:r>
      <w:r w:rsidR="00A67BBE">
        <w:rPr>
          <w:rFonts w:eastAsia="Times New Roman" w:cs="Times New Roman"/>
          <w:lang w:eastAsia="pl-PL"/>
        </w:rPr>
        <w:t>ustawy</w:t>
      </w:r>
      <w:r w:rsidRPr="0050757F" w:rsidR="0050757F">
        <w:t xml:space="preserve"> </w:t>
      </w:r>
      <w:r w:rsidR="0050757F">
        <w:t>z dnia 23 kwietnia 1964 r.</w:t>
      </w:r>
      <w:r w:rsidR="00A67BBE">
        <w:rPr>
          <w:rFonts w:eastAsia="Times New Roman" w:cs="Times New Roman"/>
          <w:lang w:eastAsia="pl-PL"/>
        </w:rPr>
        <w:t xml:space="preserve"> </w:t>
      </w:r>
      <w:r w:rsidRPr="001D2E24">
        <w:rPr>
          <w:rFonts w:eastAsia="Times New Roman" w:cs="Times New Roman"/>
          <w:lang w:eastAsia="pl-PL"/>
        </w:rPr>
        <w:t>Kodeks Cywiln</w:t>
      </w:r>
      <w:r w:rsidR="00A67BBE">
        <w:rPr>
          <w:rFonts w:eastAsia="Times New Roman" w:cs="Times New Roman"/>
          <w:lang w:eastAsia="pl-PL"/>
        </w:rPr>
        <w:t>y</w:t>
      </w:r>
      <w:r w:rsidR="0050757F">
        <w:rPr>
          <w:rFonts w:eastAsia="Times New Roman" w:cs="Times New Roman"/>
          <w:lang w:eastAsia="pl-PL"/>
        </w:rPr>
        <w:t xml:space="preserve"> (</w:t>
      </w:r>
      <w:r w:rsidRPr="00EE417F" w:rsidR="00EE417F">
        <w:rPr>
          <w:rFonts w:eastAsia="Times New Roman" w:cs="Times New Roman"/>
          <w:lang w:eastAsia="pl-PL"/>
        </w:rPr>
        <w:t>tj. z dnia 16 maja 2019 r. (Dz.U. z 2019 r. poz. 1145</w:t>
      </w:r>
      <w:r w:rsidR="0050757F">
        <w:rPr>
          <w:rFonts w:eastAsia="Times New Roman" w:cs="Times New Roman"/>
          <w:lang w:eastAsia="pl-PL"/>
        </w:rPr>
        <w:t>)</w:t>
      </w:r>
      <w:r w:rsidR="00227633">
        <w:rPr>
          <w:rFonts w:eastAsia="Times New Roman" w:cs="Times New Roman"/>
          <w:lang w:eastAsia="pl-PL"/>
        </w:rPr>
        <w:t>,</w:t>
      </w:r>
      <w:r w:rsidRPr="001D2E24">
        <w:rPr>
          <w:rFonts w:eastAsia="Times New Roman" w:cs="Times New Roman"/>
          <w:bCs/>
          <w:color w:val="000000"/>
          <w:lang w:eastAsia="ar-SA"/>
        </w:rPr>
        <w:t xml:space="preserve"> </w:t>
      </w:r>
      <w:r w:rsidRPr="001D2E24">
        <w:rPr>
          <w:rFonts w:eastAsia="Times New Roman" w:cs="Times New Roman"/>
          <w:bCs/>
          <w:lang w:eastAsia="pl-PL"/>
        </w:rPr>
        <w:t xml:space="preserve">ustawy </w:t>
      </w:r>
      <w:r w:rsidR="00227633">
        <w:t xml:space="preserve">z dnia 7 lipca 1994 r. </w:t>
      </w:r>
      <w:r w:rsidRPr="001D2E24">
        <w:rPr>
          <w:rFonts w:eastAsia="Times New Roman" w:cs="Times New Roman"/>
          <w:bCs/>
          <w:lang w:eastAsia="pl-PL"/>
        </w:rPr>
        <w:t>Prawo budowlane</w:t>
      </w:r>
      <w:r w:rsidR="00227633">
        <w:rPr>
          <w:rFonts w:eastAsia="Times New Roman" w:cs="Times New Roman"/>
          <w:bCs/>
          <w:lang w:eastAsia="pl-PL"/>
        </w:rPr>
        <w:t xml:space="preserve"> (</w:t>
      </w:r>
      <w:r w:rsidRPr="00EE417F" w:rsidR="00EE417F">
        <w:rPr>
          <w:rFonts w:eastAsia="Times New Roman" w:cs="Times New Roman"/>
          <w:bCs/>
          <w:lang w:eastAsia="pl-PL"/>
        </w:rPr>
        <w:t>tj. z dnia 7 lipca 2020 r. (Dz.U. z 2020 r. poz. 1333</w:t>
      </w:r>
      <w:r w:rsidR="0050757F">
        <w:rPr>
          <w:rFonts w:eastAsia="Times New Roman" w:cs="Times New Roman"/>
          <w:bCs/>
          <w:lang w:eastAsia="pl-PL"/>
        </w:rPr>
        <w:t>)</w:t>
      </w:r>
      <w:r w:rsidRPr="001D2E24">
        <w:rPr>
          <w:rFonts w:eastAsia="Times New Roman" w:cs="Times New Roman"/>
          <w:bCs/>
          <w:lang w:eastAsia="pl-PL"/>
        </w:rPr>
        <w:t>,</w:t>
      </w:r>
      <w:r w:rsidRPr="001D2E24">
        <w:rPr>
          <w:rFonts w:eastAsia="Times New Roman" w:cs="Times New Roman"/>
          <w:lang w:eastAsia="pl-PL"/>
        </w:rPr>
        <w:t xml:space="preserve"> oraz inne przepisy pozostające w związku z przedmiotem </w:t>
      </w:r>
      <w:r w:rsidR="008B6DF4">
        <w:rPr>
          <w:rFonts w:eastAsia="Times New Roman" w:cs="Times New Roman"/>
          <w:lang w:eastAsia="pl-PL"/>
        </w:rPr>
        <w:t>U</w:t>
      </w:r>
      <w:r w:rsidRPr="001D2E24">
        <w:rPr>
          <w:rFonts w:eastAsia="Times New Roman" w:cs="Times New Roman"/>
          <w:lang w:eastAsia="pl-PL"/>
        </w:rPr>
        <w:t>mowy.</w:t>
      </w:r>
    </w:p>
    <w:p w:rsidR="00FB2094" w:rsidP="00A6035D" w:rsidRDefault="00FB2094" w14:paraId="261F1CA1" w14:textId="5C75F0F0">
      <w:pPr>
        <w:numPr>
          <w:ilvl w:val="0"/>
          <w:numId w:val="14"/>
        </w:numPr>
        <w:spacing w:after="0" w:line="276" w:lineRule="auto"/>
        <w:jc w:val="both"/>
        <w:rPr>
          <w:rFonts w:eastAsia="Times New Roman" w:cs="Times New Roman"/>
          <w:lang w:eastAsia="pl-PL"/>
        </w:rPr>
      </w:pPr>
      <w:r>
        <w:rPr>
          <w:rFonts w:eastAsia="Times New Roman" w:cs="Times New Roman"/>
          <w:lang w:eastAsia="pl-PL"/>
        </w:rPr>
        <w:t>Załączniki stanowią integralną cześć Umowy.</w:t>
      </w:r>
    </w:p>
    <w:p w:rsidRPr="001D2E24" w:rsidR="00193775" w:rsidP="00A6035D" w:rsidRDefault="00193775" w14:paraId="77FDFF90" w14:textId="6B3C061A">
      <w:pPr>
        <w:numPr>
          <w:ilvl w:val="0"/>
          <w:numId w:val="14"/>
        </w:numPr>
        <w:spacing w:after="0" w:line="276" w:lineRule="auto"/>
        <w:jc w:val="both"/>
        <w:rPr>
          <w:rFonts w:eastAsia="Times New Roman" w:cs="Times New Roman"/>
          <w:lang w:eastAsia="pl-PL"/>
        </w:rPr>
      </w:pPr>
      <w:r w:rsidRPr="001D2E24">
        <w:rPr>
          <w:rFonts w:eastAsia="Times New Roman" w:cs="Times New Roman"/>
          <w:lang w:eastAsia="pl-PL"/>
        </w:rPr>
        <w:t xml:space="preserve">Zmiany niniejszej </w:t>
      </w:r>
      <w:r w:rsidR="008B6DF4">
        <w:rPr>
          <w:rFonts w:eastAsia="Times New Roman" w:cs="Times New Roman"/>
          <w:lang w:eastAsia="pl-PL"/>
        </w:rPr>
        <w:t>U</w:t>
      </w:r>
      <w:r w:rsidRPr="001D2E24">
        <w:rPr>
          <w:rFonts w:eastAsia="Times New Roman" w:cs="Times New Roman"/>
          <w:lang w:eastAsia="pl-PL"/>
        </w:rPr>
        <w:t>mowy wymagają formy pisemnej pod rygorem nieważności.</w:t>
      </w:r>
    </w:p>
    <w:p w:rsidRPr="001D2E24" w:rsidR="00193775" w:rsidRDefault="00193775" w14:paraId="66421D5D" w14:textId="77777777">
      <w:pPr>
        <w:numPr>
          <w:ilvl w:val="0"/>
          <w:numId w:val="14"/>
        </w:numPr>
        <w:spacing w:after="0" w:line="276" w:lineRule="auto"/>
        <w:jc w:val="both"/>
        <w:rPr>
          <w:rFonts w:eastAsia="Times New Roman" w:cs="Times New Roman"/>
          <w:lang w:eastAsia="pl-PL"/>
        </w:rPr>
      </w:pPr>
      <w:r w:rsidRPr="001D2E24">
        <w:rPr>
          <w:rFonts w:eastAsia="Times New Roman" w:cs="Times New Roman"/>
          <w:lang w:eastAsia="pl-PL"/>
        </w:rPr>
        <w:t>Umowę sporządzono w 3 jednobrzmiących egzemplarzach, 1 egz. dla Wykonawcy i 2 egz. dla Zamawiającego.</w:t>
      </w:r>
    </w:p>
    <w:p w:rsidR="00193775" w:rsidP="007F4AFA" w:rsidRDefault="00193775" w14:paraId="116D61EA" w14:textId="07A77BD4">
      <w:pPr>
        <w:spacing w:after="0" w:line="276" w:lineRule="auto"/>
        <w:rPr>
          <w:rFonts w:eastAsia="Times New Roman" w:cs="Times New Roman"/>
          <w:lang w:eastAsia="pl-PL"/>
        </w:rPr>
      </w:pPr>
    </w:p>
    <w:p w:rsidRPr="00DB260B" w:rsidR="007F4AFA" w:rsidP="007F4AFA" w:rsidRDefault="007F4AFA" w14:paraId="3F4616C8" w14:textId="07FB3865">
      <w:pPr>
        <w:spacing w:after="0" w:line="276" w:lineRule="auto"/>
        <w:rPr>
          <w:rFonts w:eastAsia="Times New Roman" w:cs="Times New Roman"/>
          <w:b/>
          <w:bCs/>
          <w:i/>
          <w:iCs/>
          <w:lang w:eastAsia="pl-PL"/>
        </w:rPr>
      </w:pPr>
      <w:r w:rsidRPr="00DB260B">
        <w:rPr>
          <w:rFonts w:eastAsia="Times New Roman" w:cs="Times New Roman"/>
          <w:b/>
          <w:bCs/>
          <w:i/>
          <w:iCs/>
          <w:lang w:eastAsia="pl-PL"/>
        </w:rPr>
        <w:t>Załączniki:</w:t>
      </w:r>
    </w:p>
    <w:p w:rsidRPr="00DB260B" w:rsidR="007F4AFA" w:rsidP="007F4AFA" w:rsidRDefault="007F4AFA" w14:paraId="4BAF3835" w14:textId="24CBA219">
      <w:pPr>
        <w:spacing w:after="0" w:line="276" w:lineRule="auto"/>
        <w:rPr>
          <w:rFonts w:eastAsia="Times New Roman" w:cs="Times New Roman"/>
          <w:i/>
          <w:iCs/>
          <w:lang w:eastAsia="pl-PL"/>
        </w:rPr>
      </w:pPr>
      <w:r w:rsidRPr="00DB260B">
        <w:rPr>
          <w:rFonts w:eastAsia="Times New Roman" w:cs="Times New Roman"/>
          <w:i/>
          <w:iCs/>
          <w:lang w:eastAsia="pl-PL"/>
        </w:rPr>
        <w:t>Załącznik nr 1 – dokumentacja</w:t>
      </w:r>
    </w:p>
    <w:p w:rsidRPr="00DB260B" w:rsidR="007F4AFA" w:rsidP="00DB260B" w:rsidRDefault="007F4AFA" w14:paraId="1AEB978A" w14:textId="546D26F5">
      <w:pPr>
        <w:spacing w:after="0" w:line="276" w:lineRule="auto"/>
        <w:rPr>
          <w:rFonts w:eastAsia="Times New Roman" w:cs="Times New Roman"/>
          <w:i/>
          <w:iCs/>
          <w:lang w:eastAsia="pl-PL"/>
        </w:rPr>
      </w:pPr>
      <w:r w:rsidRPr="00DB260B">
        <w:rPr>
          <w:rFonts w:eastAsia="Times New Roman" w:cs="Times New Roman"/>
          <w:i/>
          <w:iCs/>
          <w:lang w:eastAsia="pl-PL"/>
        </w:rPr>
        <w:t xml:space="preserve">Załącznik nr 2 – zestawienie </w:t>
      </w:r>
    </w:p>
    <w:p w:rsidRPr="001D2E24" w:rsidR="004337D1" w:rsidP="001D2E24" w:rsidRDefault="004337D1" w14:paraId="2199900A" w14:textId="77777777">
      <w:pPr>
        <w:spacing w:after="0" w:line="276" w:lineRule="auto"/>
        <w:jc w:val="center"/>
        <w:rPr>
          <w:rFonts w:eastAsia="Times New Roman" w:cs="Times New Roman"/>
          <w:lang w:eastAsia="pl-PL"/>
        </w:rPr>
      </w:pPr>
    </w:p>
    <w:p w:rsidRPr="001D2E24" w:rsidR="006C31B3" w:rsidP="00DB260B" w:rsidRDefault="006C31B3" w14:paraId="2C51FB6A" w14:textId="78C2FA2B">
      <w:pPr>
        <w:spacing w:after="0" w:line="276" w:lineRule="auto"/>
        <w:ind w:left="340"/>
        <w:rPr>
          <w:rFonts w:eastAsia="Times New Roman" w:cs="Times New Roman"/>
          <w:b/>
          <w:lang w:eastAsia="pl-PL"/>
        </w:rPr>
      </w:pPr>
      <w:r w:rsidRPr="001D2E24">
        <w:rPr>
          <w:rFonts w:eastAsia="Times New Roman" w:cs="Times New Roman"/>
          <w:b/>
          <w:lang w:eastAsia="pl-PL"/>
        </w:rPr>
        <w:t>Zamawiający</w:t>
      </w:r>
      <w:r w:rsidR="007F4AFA">
        <w:rPr>
          <w:rFonts w:eastAsia="Times New Roman" w:cs="Times New Roman"/>
          <w:b/>
          <w:lang w:eastAsia="pl-PL"/>
        </w:rPr>
        <w:t>:</w:t>
      </w:r>
      <w:r w:rsidRPr="006C31B3">
        <w:rPr>
          <w:rFonts w:eastAsia="Times New Roman" w:cs="Times New Roman"/>
          <w:b/>
          <w:lang w:eastAsia="pl-PL"/>
        </w:rPr>
        <w:t xml:space="preserve"> </w:t>
      </w:r>
      <w:r>
        <w:rPr>
          <w:rFonts w:eastAsia="Times New Roman" w:cs="Times New Roman"/>
          <w:b/>
          <w:lang w:eastAsia="pl-PL"/>
        </w:rPr>
        <w:t xml:space="preserve">                                                                               </w:t>
      </w:r>
      <w:r w:rsidR="002C3F47">
        <w:rPr>
          <w:rFonts w:eastAsia="Times New Roman" w:cs="Times New Roman"/>
          <w:b/>
          <w:lang w:eastAsia="pl-PL"/>
        </w:rPr>
        <w:t xml:space="preserve">                </w:t>
      </w:r>
      <w:r w:rsidRPr="001D2E24">
        <w:rPr>
          <w:rFonts w:eastAsia="Times New Roman" w:cs="Times New Roman"/>
          <w:b/>
          <w:lang w:eastAsia="pl-PL"/>
        </w:rPr>
        <w:t>Wykonawca:</w:t>
      </w:r>
      <w:r w:rsidRPr="001D2E24">
        <w:rPr>
          <w:rFonts w:eastAsia="Times New Roman" w:cs="Times New Roman"/>
          <w:b/>
          <w:lang w:eastAsia="pl-PL"/>
        </w:rPr>
        <w:tab/>
      </w:r>
    </w:p>
    <w:p w:rsidRPr="001D2E24" w:rsidR="00193775" w:rsidP="001D2E24" w:rsidRDefault="00193775" w14:paraId="6026EE31" w14:textId="77777777">
      <w:pPr>
        <w:spacing w:after="0" w:line="276" w:lineRule="auto"/>
        <w:jc w:val="both"/>
        <w:rPr>
          <w:rFonts w:eastAsia="Times New Roman" w:cs="Times New Roman"/>
          <w:lang w:eastAsia="pl-PL"/>
        </w:rPr>
      </w:pPr>
    </w:p>
    <w:p w:rsidRPr="001D2E24" w:rsidR="00193775" w:rsidP="001D2E24" w:rsidRDefault="00193775" w14:paraId="508CC217" w14:textId="77777777">
      <w:pPr>
        <w:tabs>
          <w:tab w:val="left" w:pos="6663"/>
        </w:tabs>
        <w:spacing w:after="0" w:line="276" w:lineRule="auto"/>
        <w:ind w:firstLine="426"/>
        <w:jc w:val="both"/>
        <w:rPr>
          <w:rFonts w:eastAsia="Times New Roman" w:cs="Times New Roman"/>
          <w:lang w:eastAsia="pl-PL"/>
        </w:rPr>
      </w:pPr>
    </w:p>
    <w:p w:rsidRPr="001D2E24" w:rsidR="00193775" w:rsidP="001D2E24" w:rsidRDefault="00193775" w14:paraId="42FEC299" w14:textId="77777777">
      <w:pPr>
        <w:spacing w:after="0" w:line="276" w:lineRule="auto"/>
        <w:jc w:val="center"/>
        <w:rPr>
          <w:rFonts w:eastAsia="Times New Roman" w:cs="Times New Roman"/>
          <w:b/>
          <w:lang w:eastAsia="pl-PL"/>
        </w:rPr>
      </w:pPr>
      <w:r w:rsidRPr="001D2E24">
        <w:rPr>
          <w:rFonts w:eastAsia="Times New Roman" w:cs="Times New Roman"/>
          <w:b/>
          <w:lang w:eastAsia="pl-PL"/>
        </w:rPr>
        <w:tab/>
      </w:r>
      <w:r w:rsidRPr="001D2E24">
        <w:rPr>
          <w:rFonts w:eastAsia="Times New Roman" w:cs="Times New Roman"/>
          <w:b/>
          <w:lang w:eastAsia="pl-PL"/>
        </w:rPr>
        <w:tab/>
      </w:r>
      <w:r w:rsidRPr="001D2E24">
        <w:rPr>
          <w:rFonts w:eastAsia="Times New Roman" w:cs="Times New Roman"/>
          <w:b/>
          <w:lang w:eastAsia="pl-PL"/>
        </w:rPr>
        <w:tab/>
      </w:r>
      <w:r w:rsidRPr="001D2E24">
        <w:rPr>
          <w:rFonts w:eastAsia="Times New Roman" w:cs="Times New Roman"/>
          <w:b/>
          <w:lang w:eastAsia="pl-PL"/>
        </w:rPr>
        <w:tab/>
      </w:r>
      <w:r w:rsidRPr="001D2E24">
        <w:rPr>
          <w:rFonts w:eastAsia="Times New Roman" w:cs="Times New Roman"/>
          <w:b/>
          <w:lang w:eastAsia="pl-PL"/>
        </w:rPr>
        <w:tab/>
      </w:r>
      <w:r w:rsidRPr="001D2E24">
        <w:rPr>
          <w:rFonts w:eastAsia="Times New Roman" w:cs="Times New Roman"/>
          <w:b/>
          <w:lang w:eastAsia="pl-PL"/>
        </w:rPr>
        <w:tab/>
      </w:r>
    </w:p>
    <w:p w:rsidRPr="001D2E24" w:rsidR="00193775" w:rsidP="001D2E24" w:rsidRDefault="00193775" w14:paraId="427C440B" w14:textId="77777777">
      <w:pPr>
        <w:spacing w:after="0" w:line="276" w:lineRule="auto"/>
        <w:jc w:val="both"/>
        <w:rPr>
          <w:rFonts w:eastAsia="Times New Roman" w:cs="Times New Roman"/>
          <w:lang w:eastAsia="pl-PL"/>
        </w:rPr>
      </w:pPr>
    </w:p>
    <w:p w:rsidRPr="001D2E24" w:rsidR="00193775" w:rsidP="001D2E24" w:rsidRDefault="00193775" w14:paraId="344B3961" w14:textId="77777777">
      <w:pPr>
        <w:spacing w:after="0" w:line="276" w:lineRule="auto"/>
        <w:jc w:val="both"/>
        <w:rPr>
          <w:rFonts w:eastAsia="Times New Roman" w:cs="Times New Roman"/>
          <w:lang w:eastAsia="pl-PL"/>
        </w:rPr>
      </w:pPr>
    </w:p>
    <w:p w:rsidRPr="001D2E24" w:rsidR="00193775" w:rsidP="001D2E24" w:rsidRDefault="00193775" w14:paraId="44E520D8" w14:textId="77777777">
      <w:pPr>
        <w:spacing w:after="0" w:line="276" w:lineRule="auto"/>
        <w:jc w:val="both"/>
        <w:rPr>
          <w:rFonts w:eastAsia="Times New Roman" w:cs="Times New Roman"/>
          <w:lang w:eastAsia="pl-PL"/>
        </w:rPr>
      </w:pPr>
    </w:p>
    <w:p w:rsidRPr="001D2E24" w:rsidR="00193775" w:rsidP="001D2E24" w:rsidRDefault="00193775" w14:paraId="2529D9CF" w14:textId="77777777">
      <w:pPr>
        <w:spacing w:after="0" w:line="276" w:lineRule="auto"/>
        <w:jc w:val="both"/>
        <w:rPr>
          <w:rFonts w:eastAsia="Times New Roman" w:cs="Times New Roman"/>
          <w:lang w:eastAsia="pl-PL"/>
        </w:rPr>
      </w:pPr>
    </w:p>
    <w:p w:rsidRPr="001D2E24" w:rsidR="00193775" w:rsidP="001D2E24" w:rsidRDefault="00193775" w14:paraId="51959DC9" w14:textId="77777777">
      <w:pPr>
        <w:spacing w:after="0" w:line="276" w:lineRule="auto"/>
        <w:jc w:val="both"/>
        <w:rPr>
          <w:rFonts w:eastAsia="Times New Roman" w:cs="Times New Roman"/>
          <w:lang w:eastAsia="pl-PL"/>
        </w:rPr>
      </w:pPr>
    </w:p>
    <w:p w:rsidRPr="00A6035D" w:rsidR="0048623F" w:rsidP="001D2E24" w:rsidRDefault="0048623F" w14:paraId="73D2FBB6" w14:textId="77777777">
      <w:pPr>
        <w:spacing w:line="276" w:lineRule="auto"/>
      </w:pPr>
    </w:p>
    <w:sectPr w:rsidRPr="00A6035D" w:rsidR="0048623F" w:rsidSect="002153AB">
      <w:pgSz w:w="11906" w:h="16838" w:orient="portrait"/>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215A" w16cex:dateUtc="2020-08-11T11:53:00Z"/>
  <w16cex:commentExtensible w16cex:durableId="22DD23FA" w16cex:dateUtc="2020-08-11T12:04:00Z"/>
  <w16cex:commentExtensible w16cex:durableId="22DD24E6" w16cex:dateUtc="2020-08-11T12: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2."/>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B"/>
    <w:multiLevelType w:val="singleLevel"/>
    <w:tmpl w:val="B04CCB62"/>
    <w:lvl w:ilvl="0">
      <w:start w:val="2"/>
      <w:numFmt w:val="decimal"/>
      <w:lvlText w:val="%1."/>
      <w:lvlJc w:val="left"/>
      <w:pPr>
        <w:tabs>
          <w:tab w:val="num" w:pos="357"/>
        </w:tabs>
        <w:ind w:left="357" w:hanging="357"/>
      </w:pPr>
      <w:rPr>
        <w:rFonts w:hint="default" w:ascii="Arial" w:hAnsi="Arial" w:cs="Arial"/>
      </w:rPr>
    </w:lvl>
  </w:abstractNum>
  <w:abstractNum w:abstractNumId="2" w15:restartNumberingAfterBreak="0">
    <w:nsid w:val="0000000D"/>
    <w:multiLevelType w:val="multilevel"/>
    <w:tmpl w:val="62327D66"/>
    <w:name w:val="WW8Num13"/>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16"/>
    <w:multiLevelType w:val="multilevel"/>
    <w:tmpl w:val="00000016"/>
    <w:name w:val="WW8Num2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9"/>
    <w:multiLevelType w:val="singleLevel"/>
    <w:tmpl w:val="B0624A1E"/>
    <w:name w:val="WW8Num25"/>
    <w:lvl w:ilvl="0">
      <w:start w:val="3"/>
      <w:numFmt w:val="decimal"/>
      <w:lvlText w:val="%1."/>
      <w:lvlJc w:val="left"/>
      <w:pPr>
        <w:tabs>
          <w:tab w:val="num" w:pos="357"/>
        </w:tabs>
        <w:ind w:left="357" w:hanging="357"/>
      </w:pPr>
      <w:rPr>
        <w:b w:val="0"/>
        <w:i w:val="0"/>
      </w:rPr>
    </w:lvl>
  </w:abstractNum>
  <w:abstractNum w:abstractNumId="5" w15:restartNumberingAfterBreak="0">
    <w:nsid w:val="05D02606"/>
    <w:multiLevelType w:val="hybridMultilevel"/>
    <w:tmpl w:val="5876FD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6B4484"/>
    <w:multiLevelType w:val="hybridMultilevel"/>
    <w:tmpl w:val="9196A8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80049C"/>
    <w:multiLevelType w:val="multilevel"/>
    <w:tmpl w:val="62327D6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15F931F3"/>
    <w:multiLevelType w:val="hybridMultilevel"/>
    <w:tmpl w:val="F842B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8B77C9"/>
    <w:multiLevelType w:val="hybridMultilevel"/>
    <w:tmpl w:val="46B634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862604E"/>
    <w:multiLevelType w:val="hybridMultilevel"/>
    <w:tmpl w:val="AF026DFE"/>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 w15:restartNumberingAfterBreak="0">
    <w:nsid w:val="2CC534A3"/>
    <w:multiLevelType w:val="hybridMultilevel"/>
    <w:tmpl w:val="FD647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8A0DD7"/>
    <w:multiLevelType w:val="hybridMultilevel"/>
    <w:tmpl w:val="5D0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8E2CE3"/>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61FE134F"/>
    <w:multiLevelType w:val="hybridMultilevel"/>
    <w:tmpl w:val="DABAD448"/>
    <w:lvl w:ilvl="0" w:tplc="EF5075EC">
      <w:start w:val="1"/>
      <w:numFmt w:val="decimal"/>
      <w:lvlText w:val="%1)"/>
      <w:lvlJc w:val="left"/>
      <w:pPr>
        <w:ind w:left="720" w:hanging="360"/>
      </w:pPr>
    </w:lvl>
    <w:lvl w:ilvl="1" w:tplc="57BEA006">
      <w:start w:val="1"/>
      <w:numFmt w:val="lowerLetter"/>
      <w:lvlText w:val="%2."/>
      <w:lvlJc w:val="left"/>
      <w:pPr>
        <w:ind w:left="1440" w:hanging="360"/>
      </w:pPr>
    </w:lvl>
    <w:lvl w:ilvl="2" w:tplc="7652B352">
      <w:start w:val="1"/>
      <w:numFmt w:val="lowerRoman"/>
      <w:lvlText w:val="%3."/>
      <w:lvlJc w:val="right"/>
      <w:pPr>
        <w:ind w:left="2160" w:hanging="180"/>
      </w:pPr>
    </w:lvl>
    <w:lvl w:ilvl="3" w:tplc="FBA20090">
      <w:start w:val="1"/>
      <w:numFmt w:val="decimal"/>
      <w:lvlText w:val="%4."/>
      <w:lvlJc w:val="left"/>
      <w:pPr>
        <w:ind w:left="2880" w:hanging="360"/>
      </w:pPr>
    </w:lvl>
    <w:lvl w:ilvl="4" w:tplc="D6CCF3F2">
      <w:start w:val="1"/>
      <w:numFmt w:val="lowerLetter"/>
      <w:lvlText w:val="%5."/>
      <w:lvlJc w:val="left"/>
      <w:pPr>
        <w:ind w:left="3600" w:hanging="360"/>
      </w:pPr>
    </w:lvl>
    <w:lvl w:ilvl="5" w:tplc="55F89694">
      <w:start w:val="1"/>
      <w:numFmt w:val="lowerRoman"/>
      <w:lvlText w:val="%6."/>
      <w:lvlJc w:val="right"/>
      <w:pPr>
        <w:ind w:left="4320" w:hanging="180"/>
      </w:pPr>
    </w:lvl>
    <w:lvl w:ilvl="6" w:tplc="3774E29E">
      <w:start w:val="1"/>
      <w:numFmt w:val="decimal"/>
      <w:lvlText w:val="%7."/>
      <w:lvlJc w:val="left"/>
      <w:pPr>
        <w:ind w:left="5040" w:hanging="360"/>
      </w:pPr>
    </w:lvl>
    <w:lvl w:ilvl="7" w:tplc="445A85FC">
      <w:start w:val="1"/>
      <w:numFmt w:val="lowerLetter"/>
      <w:lvlText w:val="%8."/>
      <w:lvlJc w:val="left"/>
      <w:pPr>
        <w:ind w:left="5760" w:hanging="360"/>
      </w:pPr>
    </w:lvl>
    <w:lvl w:ilvl="8" w:tplc="963CEA9A">
      <w:start w:val="1"/>
      <w:numFmt w:val="lowerRoman"/>
      <w:lvlText w:val="%9."/>
      <w:lvlJc w:val="right"/>
      <w:pPr>
        <w:ind w:left="6480" w:hanging="180"/>
      </w:pPr>
    </w:lvl>
  </w:abstractNum>
  <w:abstractNum w:abstractNumId="15" w15:restartNumberingAfterBreak="0">
    <w:nsid w:val="644A3A1B"/>
    <w:multiLevelType w:val="hybridMultilevel"/>
    <w:tmpl w:val="DD1049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55A793D"/>
    <w:multiLevelType w:val="hybridMultilevel"/>
    <w:tmpl w:val="B41873B8"/>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7D63FED"/>
    <w:multiLevelType w:val="hybridMultilevel"/>
    <w:tmpl w:val="C69E201A"/>
    <w:lvl w:ilvl="0" w:tplc="D7C4126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78F23BC2"/>
    <w:multiLevelType w:val="hybridMultilevel"/>
    <w:tmpl w:val="6A5CE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A850E68"/>
    <w:multiLevelType w:val="hybridMultilevel"/>
    <w:tmpl w:val="C69E20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22">
    <w:abstractNumId w:val="21"/>
  </w:num>
  <w:num w:numId="21">
    <w:abstractNumId w:val="20"/>
  </w: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3"/>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6"/>
  </w:num>
  <w:num w:numId="18">
    <w:abstractNumId w:val="5"/>
  </w:num>
  <w:num w:numId="19">
    <w:abstractNumId w:val="11"/>
  </w:num>
  <w:num w:numId="2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7B"/>
    <w:rsid w:val="00004F35"/>
    <w:rsid w:val="00006AE4"/>
    <w:rsid w:val="00064107"/>
    <w:rsid w:val="00085F88"/>
    <w:rsid w:val="000B1895"/>
    <w:rsid w:val="001364FF"/>
    <w:rsid w:val="001673A4"/>
    <w:rsid w:val="00193775"/>
    <w:rsid w:val="001D2E24"/>
    <w:rsid w:val="00211FEC"/>
    <w:rsid w:val="002153AB"/>
    <w:rsid w:val="00227633"/>
    <w:rsid w:val="002315EC"/>
    <w:rsid w:val="00246EB0"/>
    <w:rsid w:val="00260D99"/>
    <w:rsid w:val="002617C6"/>
    <w:rsid w:val="002652A7"/>
    <w:rsid w:val="002C3F47"/>
    <w:rsid w:val="00311787"/>
    <w:rsid w:val="003754C8"/>
    <w:rsid w:val="003C6767"/>
    <w:rsid w:val="003F697B"/>
    <w:rsid w:val="003F6E34"/>
    <w:rsid w:val="004337D1"/>
    <w:rsid w:val="00454358"/>
    <w:rsid w:val="0048623F"/>
    <w:rsid w:val="004A4444"/>
    <w:rsid w:val="004D4DF3"/>
    <w:rsid w:val="0050757F"/>
    <w:rsid w:val="005A1B07"/>
    <w:rsid w:val="005A25C9"/>
    <w:rsid w:val="005F7BE3"/>
    <w:rsid w:val="00630D41"/>
    <w:rsid w:val="00632DD5"/>
    <w:rsid w:val="00671C55"/>
    <w:rsid w:val="006C31B3"/>
    <w:rsid w:val="00742AF7"/>
    <w:rsid w:val="007A12F6"/>
    <w:rsid w:val="007B29DB"/>
    <w:rsid w:val="007F4AFA"/>
    <w:rsid w:val="00840CE8"/>
    <w:rsid w:val="00860B53"/>
    <w:rsid w:val="008B6DF4"/>
    <w:rsid w:val="008D7194"/>
    <w:rsid w:val="008F0F77"/>
    <w:rsid w:val="00912AB5"/>
    <w:rsid w:val="009B17CB"/>
    <w:rsid w:val="00A03D5C"/>
    <w:rsid w:val="00A04285"/>
    <w:rsid w:val="00A6035D"/>
    <w:rsid w:val="00A67BBE"/>
    <w:rsid w:val="00AF2ABB"/>
    <w:rsid w:val="00B1244E"/>
    <w:rsid w:val="00B50E95"/>
    <w:rsid w:val="00B61BEA"/>
    <w:rsid w:val="00BA0052"/>
    <w:rsid w:val="00BB219A"/>
    <w:rsid w:val="00BE0215"/>
    <w:rsid w:val="00BE568E"/>
    <w:rsid w:val="00BF2827"/>
    <w:rsid w:val="00BF3BA3"/>
    <w:rsid w:val="00C06FFF"/>
    <w:rsid w:val="00C17152"/>
    <w:rsid w:val="00C179F5"/>
    <w:rsid w:val="00C30526"/>
    <w:rsid w:val="00CD4D26"/>
    <w:rsid w:val="00CE36B6"/>
    <w:rsid w:val="00CE473C"/>
    <w:rsid w:val="00D0643E"/>
    <w:rsid w:val="00D3549C"/>
    <w:rsid w:val="00D87994"/>
    <w:rsid w:val="00DB260B"/>
    <w:rsid w:val="00DE6E89"/>
    <w:rsid w:val="00E561BE"/>
    <w:rsid w:val="00E61955"/>
    <w:rsid w:val="00E75E2D"/>
    <w:rsid w:val="00EC3AF6"/>
    <w:rsid w:val="00EE417F"/>
    <w:rsid w:val="00F70C65"/>
    <w:rsid w:val="00FB2094"/>
    <w:rsid w:val="00FD15DA"/>
    <w:rsid w:val="01366C93"/>
    <w:rsid w:val="019E886E"/>
    <w:rsid w:val="01C9FD1D"/>
    <w:rsid w:val="07E5F98C"/>
    <w:rsid w:val="0B1B5B9B"/>
    <w:rsid w:val="0F98B04A"/>
    <w:rsid w:val="114487C2"/>
    <w:rsid w:val="13AA47EC"/>
    <w:rsid w:val="13BB290B"/>
    <w:rsid w:val="16C9DA18"/>
    <w:rsid w:val="18CE60BD"/>
    <w:rsid w:val="19897EC9"/>
    <w:rsid w:val="19D0E5E1"/>
    <w:rsid w:val="1A4898FB"/>
    <w:rsid w:val="1AA9FE03"/>
    <w:rsid w:val="22A512D9"/>
    <w:rsid w:val="2A9FE72D"/>
    <w:rsid w:val="2DAF8781"/>
    <w:rsid w:val="2E3DBAA5"/>
    <w:rsid w:val="31B1A9BA"/>
    <w:rsid w:val="353B5138"/>
    <w:rsid w:val="3CA30E16"/>
    <w:rsid w:val="409099FC"/>
    <w:rsid w:val="456AAAF0"/>
    <w:rsid w:val="460AD372"/>
    <w:rsid w:val="469EF590"/>
    <w:rsid w:val="47515941"/>
    <w:rsid w:val="483D994D"/>
    <w:rsid w:val="4A05002D"/>
    <w:rsid w:val="4E8BC4C4"/>
    <w:rsid w:val="4FF7276E"/>
    <w:rsid w:val="53DE7A33"/>
    <w:rsid w:val="54E01297"/>
    <w:rsid w:val="5685B892"/>
    <w:rsid w:val="595070F1"/>
    <w:rsid w:val="5A406049"/>
    <w:rsid w:val="5AA53298"/>
    <w:rsid w:val="5ADBA5A4"/>
    <w:rsid w:val="5E4B40C6"/>
    <w:rsid w:val="5E906B36"/>
    <w:rsid w:val="62057A9F"/>
    <w:rsid w:val="62740D6A"/>
    <w:rsid w:val="68C83C8D"/>
    <w:rsid w:val="6BCCB6FC"/>
    <w:rsid w:val="6D980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68D6"/>
  <w15:docId w15:val="{1799A7ED-3C64-4B4D-A374-2752890396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2153AB"/>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Hipercze">
    <w:name w:val="Hyperlink"/>
    <w:basedOn w:val="Domylnaczcionkaakapitu"/>
    <w:uiPriority w:val="99"/>
    <w:unhideWhenUsed/>
    <w:rsid w:val="00246EB0"/>
    <w:rPr>
      <w:color w:val="0563C1" w:themeColor="hyperlink"/>
      <w:u w:val="single"/>
    </w:rPr>
  </w:style>
  <w:style w:type="paragraph" w:styleId="Tekstdymka">
    <w:name w:val="Balloon Text"/>
    <w:basedOn w:val="Normalny"/>
    <w:link w:val="TekstdymkaZnak"/>
    <w:uiPriority w:val="99"/>
    <w:semiHidden/>
    <w:unhideWhenUsed/>
    <w:rsid w:val="00D3549C"/>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D3549C"/>
    <w:rPr>
      <w:rFonts w:ascii="Tahoma" w:hAnsi="Tahoma" w:cs="Tahoma"/>
      <w:sz w:val="16"/>
      <w:szCs w:val="16"/>
    </w:rPr>
  </w:style>
  <w:style w:type="paragraph" w:styleId="Akapitzlist">
    <w:name w:val="List Paragraph"/>
    <w:basedOn w:val="Normalny"/>
    <w:uiPriority w:val="34"/>
    <w:qFormat/>
    <w:rsid w:val="00A6035D"/>
    <w:pPr>
      <w:ind w:left="720"/>
      <w:contextualSpacing/>
    </w:pPr>
  </w:style>
  <w:style w:type="character" w:styleId="Odwoaniedokomentarza">
    <w:name w:val="annotation reference"/>
    <w:basedOn w:val="Domylnaczcionkaakapitu"/>
    <w:uiPriority w:val="99"/>
    <w:rsid w:val="00A6035D"/>
    <w:rPr>
      <w:rFonts w:cs="Times New Roman"/>
      <w:sz w:val="16"/>
    </w:rPr>
  </w:style>
  <w:style w:type="paragraph" w:styleId="Tekstkomentarza">
    <w:name w:val="annotation text"/>
    <w:basedOn w:val="Normalny"/>
    <w:link w:val="TekstkomentarzaZnak"/>
    <w:uiPriority w:val="99"/>
    <w:rsid w:val="00A6035D"/>
    <w:pPr>
      <w:spacing w:after="0" w:line="240" w:lineRule="auto"/>
    </w:pPr>
    <w:rPr>
      <w:rFonts w:ascii="Times New Roman" w:hAnsi="Times New Roman" w:eastAsia="Times New Roman" w:cs="Times New Roman"/>
      <w:sz w:val="20"/>
      <w:szCs w:val="20"/>
      <w:lang w:eastAsia="pl-PL"/>
    </w:rPr>
  </w:style>
  <w:style w:type="character" w:styleId="TekstkomentarzaZnak" w:customStyle="1">
    <w:name w:val="Tekst komentarza Znak"/>
    <w:basedOn w:val="Domylnaczcionkaakapitu"/>
    <w:link w:val="Tekstkomentarza"/>
    <w:uiPriority w:val="99"/>
    <w:rsid w:val="00A6035D"/>
    <w:rPr>
      <w:rFonts w:ascii="Times New Roman" w:hAnsi="Times New Roman" w:eastAsia="Times New Roman" w:cs="Times New Roman"/>
      <w:sz w:val="20"/>
      <w:szCs w:val="20"/>
      <w:lang w:eastAsia="pl-PL"/>
    </w:rPr>
  </w:style>
  <w:style w:type="character" w:styleId="Nierozpoznanawzmianka">
    <w:name w:val="Unresolved Mention"/>
    <w:basedOn w:val="Domylnaczcionkaakapitu"/>
    <w:uiPriority w:val="99"/>
    <w:semiHidden/>
    <w:unhideWhenUsed/>
    <w:rsid w:val="005F7BE3"/>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8B6DF4"/>
    <w:pPr>
      <w:spacing w:after="160"/>
    </w:pPr>
    <w:rPr>
      <w:rFonts w:asciiTheme="minorHAnsi" w:hAnsiTheme="minorHAnsi" w:eastAsiaTheme="minorHAnsi" w:cstheme="minorBidi"/>
      <w:b/>
      <w:bCs/>
      <w:lang w:eastAsia="en-US"/>
    </w:rPr>
  </w:style>
  <w:style w:type="character" w:styleId="TematkomentarzaZnak" w:customStyle="1">
    <w:name w:val="Temat komentarza Znak"/>
    <w:basedOn w:val="TekstkomentarzaZnak"/>
    <w:link w:val="Tematkomentarza"/>
    <w:uiPriority w:val="99"/>
    <w:semiHidden/>
    <w:rsid w:val="008B6DF4"/>
    <w:rPr>
      <w:rFonts w:ascii="Times New Roman" w:hAnsi="Times New Roman" w:eastAsia="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32031">
      <w:bodyDiv w:val="1"/>
      <w:marLeft w:val="0"/>
      <w:marRight w:val="0"/>
      <w:marTop w:val="0"/>
      <w:marBottom w:val="0"/>
      <w:divBdr>
        <w:top w:val="none" w:sz="0" w:space="0" w:color="auto"/>
        <w:left w:val="none" w:sz="0" w:space="0" w:color="auto"/>
        <w:bottom w:val="none" w:sz="0" w:space="0" w:color="auto"/>
        <w:right w:val="none" w:sz="0" w:space="0" w:color="auto"/>
      </w:divBdr>
    </w:div>
    <w:div w:id="1585534786">
      <w:bodyDiv w:val="1"/>
      <w:marLeft w:val="0"/>
      <w:marRight w:val="0"/>
      <w:marTop w:val="0"/>
      <w:marBottom w:val="0"/>
      <w:divBdr>
        <w:top w:val="none" w:sz="0" w:space="0" w:color="auto"/>
        <w:left w:val="none" w:sz="0" w:space="0" w:color="auto"/>
        <w:bottom w:val="none" w:sz="0" w:space="0" w:color="auto"/>
        <w:right w:val="none" w:sz="0" w:space="0" w:color="auto"/>
      </w:divBdr>
    </w:div>
    <w:div w:id="18741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maciej.walczyna@sinfoniavarsovia.org" TargetMode="External" Id="rId10" /><Relationship Type="http://schemas.openxmlformats.org/officeDocument/2006/relationships/numbering" Target="numbering.xml" Id="rId4" /><Relationship Type="http://schemas.openxmlformats.org/officeDocument/2006/relationships/hyperlink" Target="mailto:sekretariat@sinfoniavarsovia.org" TargetMode="External" Id="rId9" /><Relationship Type="http://schemas.openxmlformats.org/officeDocument/2006/relationships/hyperlink" Target="https://mapa.targeo.pl/5542725245/nip/firma" TargetMode="External" Id="Rc9827eab5dc04322"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68B9E54D78BE4B9A9F638BEF8642FC" ma:contentTypeVersion="13" ma:contentTypeDescription="Utwórz nowy dokument." ma:contentTypeScope="" ma:versionID="e7e2342cc4af99a0c16ff867117a984d">
  <xsd:schema xmlns:xsd="http://www.w3.org/2001/XMLSchema" xmlns:xs="http://www.w3.org/2001/XMLSchema" xmlns:p="http://schemas.microsoft.com/office/2006/metadata/properties" xmlns:ns3="f5dc128d-9baf-42d9-ad2a-1032bcf4c376" xmlns:ns4="8932e05d-2785-46c3-a330-317443d59641" targetNamespace="http://schemas.microsoft.com/office/2006/metadata/properties" ma:root="true" ma:fieldsID="244135ae4e2683cb63184152afa749cb" ns3:_="" ns4:_="">
    <xsd:import namespace="f5dc128d-9baf-42d9-ad2a-1032bcf4c376"/>
    <xsd:import namespace="8932e05d-2785-46c3-a330-317443d5964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Location" minOccurs="0"/>
                <xsd:element ref="ns3:SharedWithDetails" minOccurs="0"/>
                <xsd:element ref="ns3: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c128d-9baf-42d9-ad2a-1032bcf4c376"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description="" ma:internalName="SharedWithDetails" ma:readOnly="true">
      <xsd:simpleType>
        <xsd:restriction base="dms:Note">
          <xsd:maxLength value="255"/>
        </xsd:restriction>
      </xsd:simpleType>
    </xsd:element>
    <xsd:element name="SharingHintHash" ma:index="15"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2e05d-2785-46c3-a330-317443d5964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4DEA2-6B11-415C-A8F8-0FD507458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c128d-9baf-42d9-ad2a-1032bcf4c376"/>
    <ds:schemaRef ds:uri="8932e05d-2785-46c3-a330-317443d59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AEC39-D4F6-4CDD-BF09-B08BD6FD6E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81B89-F697-48C7-8311-67FB897C85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Dorota Żurek</dc:creator>
  <lastModifiedBy>Gość</lastModifiedBy>
  <revision>4</revision>
  <lastPrinted>2020-08-10T13:18:00.0000000Z</lastPrinted>
  <dcterms:created xsi:type="dcterms:W3CDTF">2020-08-11T13:37:00.0000000Z</dcterms:created>
  <dcterms:modified xsi:type="dcterms:W3CDTF">2020-08-12T10:29:15.6674145Z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0x010100F868B9E54D78BE4B9A9F638BEF8642FC</vt:lpwstr>
  </property>
</Properties>
</file>